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2"/>
        <w:gridCol w:w="5042"/>
      </w:tblGrid>
      <w:tr w:rsidR="001C316E" w:rsidTr="001C316E">
        <w:tc>
          <w:tcPr>
            <w:tcW w:w="5042" w:type="dxa"/>
          </w:tcPr>
          <w:p w:rsidR="001C316E" w:rsidRDefault="001C316E" w:rsidP="006C49ED">
            <w:pPr>
              <w:spacing w:before="100" w:beforeAutospacing="1" w:after="100" w:afterAutospacing="1" w:line="240" w:lineRule="auto"/>
              <w:jc w:val="center"/>
              <w:rPr>
                <w:rFonts w:ascii="Times New Roman" w:hAnsi="Times New Roman"/>
                <w:caps/>
                <w:sz w:val="24"/>
                <w:szCs w:val="24"/>
              </w:rPr>
            </w:pPr>
            <w:r>
              <w:rPr>
                <w:rFonts w:ascii="Times New Roman" w:hAnsi="Times New Roman"/>
                <w:caps/>
                <w:noProof/>
                <w:sz w:val="24"/>
                <w:szCs w:val="24"/>
                <w:lang w:eastAsia="lt-LT"/>
              </w:rPr>
              <w:drawing>
                <wp:inline distT="0" distB="0" distL="0" distR="0">
                  <wp:extent cx="955746" cy="106967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logij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599" cy="1101968"/>
                          </a:xfrm>
                          <a:prstGeom prst="rect">
                            <a:avLst/>
                          </a:prstGeom>
                        </pic:spPr>
                      </pic:pic>
                    </a:graphicData>
                  </a:graphic>
                </wp:inline>
              </w:drawing>
            </w:r>
          </w:p>
        </w:tc>
        <w:tc>
          <w:tcPr>
            <w:tcW w:w="5042" w:type="dxa"/>
          </w:tcPr>
          <w:p w:rsidR="001C316E" w:rsidRDefault="001C316E" w:rsidP="006C49ED">
            <w:pPr>
              <w:spacing w:before="100" w:beforeAutospacing="1" w:after="100" w:afterAutospacing="1" w:line="240" w:lineRule="auto"/>
              <w:jc w:val="center"/>
              <w:rPr>
                <w:rFonts w:ascii="Times New Roman" w:hAnsi="Times New Roman"/>
                <w:caps/>
                <w:sz w:val="24"/>
                <w:szCs w:val="24"/>
              </w:rPr>
            </w:pPr>
            <w:r w:rsidRPr="00165048">
              <w:rPr>
                <w:rFonts w:ascii="Times New Roman" w:hAnsi="Times New Roman"/>
                <w:caps/>
                <w:noProof/>
                <w:sz w:val="24"/>
                <w:szCs w:val="24"/>
                <w:lang w:eastAsia="lt-LT"/>
              </w:rPr>
              <w:drawing>
                <wp:inline distT="0" distB="0" distL="0" distR="0" wp14:anchorId="4C1470E8" wp14:editId="473C62BA">
                  <wp:extent cx="1908668" cy="876110"/>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959" cy="881293"/>
                          </a:xfrm>
                          <a:prstGeom prst="rect">
                            <a:avLst/>
                          </a:prstGeom>
                          <a:noFill/>
                        </pic:spPr>
                      </pic:pic>
                    </a:graphicData>
                  </a:graphic>
                </wp:inline>
              </w:drawing>
            </w:r>
          </w:p>
        </w:tc>
        <w:tc>
          <w:tcPr>
            <w:tcW w:w="5042" w:type="dxa"/>
          </w:tcPr>
          <w:p w:rsidR="001C316E" w:rsidRDefault="00893A09" w:rsidP="006C49ED">
            <w:pPr>
              <w:spacing w:before="100" w:beforeAutospacing="1" w:after="100" w:afterAutospacing="1" w:line="240" w:lineRule="auto"/>
              <w:jc w:val="center"/>
              <w:rPr>
                <w:rFonts w:ascii="Times New Roman" w:hAnsi="Times New Roman"/>
                <w:caps/>
                <w:sz w:val="24"/>
                <w:szCs w:val="24"/>
              </w:rPr>
            </w:pPr>
            <w:hyperlink r:id="rId10" w:history="1">
              <w:r w:rsidR="001C316E" w:rsidRPr="000032B3">
                <w:rPr>
                  <w:rFonts w:eastAsia="Times New Roman"/>
                  <w:color w:val="0000FF"/>
                </w:rPr>
                <w:fldChar w:fldCharType="begin"/>
              </w:r>
              <w:r w:rsidR="001C316E" w:rsidRPr="000032B3">
                <w:rPr>
                  <w:rFonts w:eastAsia="Times New Roman"/>
                  <w:color w:val="0000FF"/>
                </w:rPr>
                <w:instrText xml:space="preserve"> INCLUDEPICTURE "https://yt3.ggpht.com/-YqRg8dPdvS8/AAAAAAAAAAI/AAAAAAAAAAA/0upyk-EbUWg/s900-c-k-no/photo.jpg" \* MERGEFORMATINET </w:instrText>
              </w:r>
              <w:r w:rsidR="001C316E" w:rsidRPr="000032B3">
                <w:rPr>
                  <w:rFonts w:eastAsia="Times New Roman"/>
                  <w:color w:val="0000FF"/>
                </w:rPr>
                <w:fldChar w:fldCharType="separate"/>
              </w:r>
              <w:r w:rsidR="001C316E">
                <w:rPr>
                  <w:rFonts w:eastAsia="Times New Roman"/>
                  <w:color w:val="0000FF"/>
                </w:rPr>
                <w:fldChar w:fldCharType="begin"/>
              </w:r>
              <w:r w:rsidR="001C316E">
                <w:rPr>
                  <w:rFonts w:eastAsia="Times New Roman"/>
                  <w:color w:val="0000FF"/>
                </w:rPr>
                <w:instrText xml:space="preserve"> INCLUDEPICTURE  "https://yt3.ggpht.com/-YqRg8dPdvS8/AAAAAAAAAAI/AAAAAAAAAAA/0upyk-EbUWg/s900-c-k-no/photo.jpg" \* MERGEFORMATINET </w:instrText>
              </w:r>
              <w:r w:rsidR="001C316E">
                <w:rPr>
                  <w:rFonts w:eastAsia="Times New Roman"/>
                  <w:color w:val="0000FF"/>
                </w:rPr>
                <w:fldChar w:fldCharType="separate"/>
              </w:r>
              <w:r w:rsidR="00706FB7">
                <w:rPr>
                  <w:rFonts w:eastAsia="Times New Roman"/>
                  <w:color w:val="0000FF"/>
                </w:rPr>
                <w:fldChar w:fldCharType="begin"/>
              </w:r>
              <w:r w:rsidR="00706FB7">
                <w:rPr>
                  <w:rFonts w:eastAsia="Times New Roman"/>
                  <w:color w:val="0000FF"/>
                </w:rPr>
                <w:instrText xml:space="preserve"> INCLUDEPICTURE  "https://yt3.ggpht.com/-YqRg8dPdvS8/AAAAAAAAAAI/AAAAAAAAAAA/0upyk-EbUWg/s900-c-k-no/photo.jpg" \* MERGEFORMATINET </w:instrText>
              </w:r>
              <w:r w:rsidR="00706FB7">
                <w:rPr>
                  <w:rFonts w:eastAsia="Times New Roman"/>
                  <w:color w:val="0000FF"/>
                </w:rPr>
                <w:fldChar w:fldCharType="separate"/>
              </w:r>
              <w:r w:rsidR="00D13768">
                <w:rPr>
                  <w:rFonts w:eastAsia="Times New Roman"/>
                  <w:color w:val="0000FF"/>
                </w:rPr>
                <w:fldChar w:fldCharType="begin"/>
              </w:r>
              <w:r w:rsidR="00D13768">
                <w:rPr>
                  <w:rFonts w:eastAsia="Times New Roman"/>
                  <w:color w:val="0000FF"/>
                </w:rPr>
                <w:instrText xml:space="preserve"> INCLUDEPICTURE  "https://yt3.ggpht.com/-YqRg8dPdvS8/AAAAAAAAAAI/AAAAAAAAAAA/0upyk-EbUWg/s900-c-k-no/photo.jpg" \* MERGEFORMATINET </w:instrText>
              </w:r>
              <w:r w:rsidR="00D13768">
                <w:rPr>
                  <w:rFonts w:eastAsia="Times New Roman"/>
                  <w:color w:val="0000FF"/>
                </w:rPr>
                <w:fldChar w:fldCharType="separate"/>
              </w:r>
              <w:r>
                <w:rPr>
                  <w:rFonts w:eastAsia="Times New Roman"/>
                  <w:color w:val="0000FF"/>
                </w:rPr>
                <w:fldChar w:fldCharType="begin"/>
              </w:r>
              <w:r>
                <w:rPr>
                  <w:rFonts w:eastAsia="Times New Roman"/>
                  <w:color w:val="0000FF"/>
                </w:rPr>
                <w:instrText xml:space="preserve"> </w:instrText>
              </w:r>
              <w:r>
                <w:rPr>
                  <w:rFonts w:eastAsia="Times New Roman"/>
                  <w:color w:val="0000FF"/>
                </w:rPr>
                <w:instrText>INCLUDEPICTURE  "https://yt3.ggpht.com/-YqRg8dPdvS8/AAAAAAAAAAI/AAAAAAAAAAA/0upyk-EbUWg/s900-c-k-no/photo.jpg" \* MERGEFORMATINET</w:instrText>
              </w:r>
              <w:r>
                <w:rPr>
                  <w:rFonts w:eastAsia="Times New Roman"/>
                  <w:color w:val="0000FF"/>
                </w:rPr>
                <w:instrText xml:space="preserve"> </w:instrText>
              </w:r>
              <w:r>
                <w:rPr>
                  <w:rFonts w:eastAsia="Times New Roman"/>
                  <w:color w:val="0000FF"/>
                </w:rPr>
                <w:fldChar w:fldCharType="separate"/>
              </w:r>
              <w:r>
                <w:rPr>
                  <w:rFonts w:eastAsia="Times New Roman"/>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96.75pt;height:96.75pt" o:button="t">
                    <v:imagedata r:id="rId11" r:href="rId12"/>
                  </v:shape>
                </w:pict>
              </w:r>
              <w:r>
                <w:rPr>
                  <w:rFonts w:eastAsia="Times New Roman"/>
                  <w:color w:val="0000FF"/>
                </w:rPr>
                <w:fldChar w:fldCharType="end"/>
              </w:r>
              <w:r w:rsidR="00D13768">
                <w:rPr>
                  <w:rFonts w:eastAsia="Times New Roman"/>
                  <w:color w:val="0000FF"/>
                </w:rPr>
                <w:fldChar w:fldCharType="end"/>
              </w:r>
              <w:r w:rsidR="00706FB7">
                <w:rPr>
                  <w:rFonts w:eastAsia="Times New Roman"/>
                  <w:color w:val="0000FF"/>
                </w:rPr>
                <w:fldChar w:fldCharType="end"/>
              </w:r>
              <w:r w:rsidR="001C316E">
                <w:rPr>
                  <w:rFonts w:eastAsia="Times New Roman"/>
                  <w:color w:val="0000FF"/>
                </w:rPr>
                <w:fldChar w:fldCharType="end"/>
              </w:r>
              <w:r w:rsidR="001C316E" w:rsidRPr="000032B3">
                <w:rPr>
                  <w:rFonts w:eastAsia="Times New Roman"/>
                  <w:color w:val="0000FF"/>
                </w:rPr>
                <w:fldChar w:fldCharType="end"/>
              </w:r>
            </w:hyperlink>
          </w:p>
        </w:tc>
      </w:tr>
    </w:tbl>
    <w:p w:rsidR="00EB3486" w:rsidRPr="00165048" w:rsidRDefault="006C49ED" w:rsidP="007F720A">
      <w:pPr>
        <w:spacing w:before="120" w:after="100" w:afterAutospacing="1" w:line="240" w:lineRule="auto"/>
        <w:jc w:val="center"/>
        <w:rPr>
          <w:rFonts w:ascii="Times New Roman" w:hAnsi="Times New Roman"/>
          <w:sz w:val="24"/>
          <w:szCs w:val="24"/>
        </w:rPr>
      </w:pPr>
      <w:r w:rsidRPr="00165048">
        <w:rPr>
          <w:rFonts w:ascii="Times New Roman" w:hAnsi="Times New Roman"/>
          <w:caps/>
          <w:sz w:val="24"/>
          <w:szCs w:val="24"/>
        </w:rPr>
        <w:t>Vasaros kursai</w:t>
      </w:r>
    </w:p>
    <w:p w:rsidR="00BC6C46" w:rsidRPr="00165048" w:rsidRDefault="00BC6C46" w:rsidP="00514C1F">
      <w:pPr>
        <w:spacing w:before="100" w:beforeAutospacing="1" w:after="0" w:line="240" w:lineRule="auto"/>
        <w:jc w:val="center"/>
        <w:rPr>
          <w:rFonts w:ascii="Times New Roman" w:hAnsi="Times New Roman"/>
          <w:b/>
          <w:caps/>
          <w:sz w:val="24"/>
          <w:szCs w:val="24"/>
        </w:rPr>
      </w:pPr>
      <w:r w:rsidRPr="00165048">
        <w:rPr>
          <w:rFonts w:ascii="Times New Roman" w:hAnsi="Times New Roman"/>
          <w:b/>
          <w:caps/>
          <w:sz w:val="24"/>
          <w:szCs w:val="24"/>
        </w:rPr>
        <w:t>„</w:t>
      </w:r>
      <w:r w:rsidR="006C49ED" w:rsidRPr="00165048">
        <w:rPr>
          <w:rFonts w:ascii="Times New Roman" w:hAnsi="Times New Roman"/>
          <w:b/>
          <w:caps/>
          <w:sz w:val="24"/>
          <w:szCs w:val="24"/>
        </w:rPr>
        <w:t>MOKYMASIS TYRINĖJANT</w:t>
      </w:r>
      <w:r w:rsidRPr="00165048">
        <w:rPr>
          <w:rFonts w:ascii="Times New Roman" w:hAnsi="Times New Roman"/>
          <w:b/>
          <w:caps/>
          <w:sz w:val="24"/>
          <w:szCs w:val="24"/>
        </w:rPr>
        <w:t>“</w:t>
      </w:r>
    </w:p>
    <w:p w:rsidR="00AB00FF" w:rsidRPr="00165048" w:rsidRDefault="00587983" w:rsidP="00BC6C46">
      <w:pPr>
        <w:spacing w:after="0" w:line="240" w:lineRule="auto"/>
        <w:jc w:val="center"/>
        <w:rPr>
          <w:rFonts w:ascii="Times New Roman" w:eastAsiaTheme="minorHAnsi" w:hAnsi="Times New Roman"/>
          <w:sz w:val="24"/>
          <w:szCs w:val="24"/>
          <w:lang w:eastAsia="lt-LT"/>
        </w:rPr>
      </w:pPr>
      <w:r w:rsidRPr="00165048">
        <w:rPr>
          <w:rFonts w:ascii="Times New Roman" w:hAnsi="Times New Roman"/>
          <w:sz w:val="24"/>
          <w:szCs w:val="24"/>
        </w:rPr>
        <w:t>201</w:t>
      </w:r>
      <w:r w:rsidR="0053445B" w:rsidRPr="00165048">
        <w:rPr>
          <w:rFonts w:ascii="Times New Roman" w:hAnsi="Times New Roman"/>
          <w:sz w:val="24"/>
          <w:szCs w:val="24"/>
        </w:rPr>
        <w:t>7</w:t>
      </w:r>
      <w:r w:rsidRPr="00165048">
        <w:rPr>
          <w:rFonts w:ascii="Times New Roman" w:hAnsi="Times New Roman"/>
          <w:sz w:val="24"/>
          <w:szCs w:val="24"/>
        </w:rPr>
        <w:t xml:space="preserve"> m. </w:t>
      </w:r>
      <w:r w:rsidR="006C49ED" w:rsidRPr="00165048">
        <w:rPr>
          <w:rFonts w:ascii="Times New Roman" w:hAnsi="Times New Roman"/>
          <w:sz w:val="24"/>
          <w:szCs w:val="24"/>
        </w:rPr>
        <w:t>birželi</w:t>
      </w:r>
      <w:r w:rsidRPr="00165048">
        <w:rPr>
          <w:rFonts w:ascii="Times New Roman" w:hAnsi="Times New Roman"/>
          <w:sz w:val="24"/>
          <w:szCs w:val="24"/>
        </w:rPr>
        <w:t xml:space="preserve">o </w:t>
      </w:r>
      <w:r w:rsidR="0053445B" w:rsidRPr="00165048">
        <w:rPr>
          <w:rFonts w:ascii="Times New Roman" w:eastAsiaTheme="minorHAnsi" w:hAnsi="Times New Roman"/>
          <w:sz w:val="24"/>
          <w:szCs w:val="24"/>
          <w:lang w:eastAsia="lt-LT"/>
        </w:rPr>
        <w:t>1</w:t>
      </w:r>
      <w:r w:rsidR="00F92901" w:rsidRPr="00165048">
        <w:rPr>
          <w:rFonts w:ascii="Times New Roman" w:eastAsiaTheme="minorHAnsi" w:hAnsi="Times New Roman"/>
          <w:sz w:val="24"/>
          <w:szCs w:val="24"/>
          <w:lang w:eastAsia="lt-LT"/>
        </w:rPr>
        <w:t>9</w:t>
      </w:r>
      <w:r w:rsidR="002B35E8" w:rsidRPr="00165048">
        <w:rPr>
          <w:rFonts w:ascii="Times New Roman" w:eastAsiaTheme="minorHAnsi" w:hAnsi="Times New Roman"/>
          <w:sz w:val="24"/>
          <w:szCs w:val="24"/>
          <w:lang w:eastAsia="lt-LT"/>
        </w:rPr>
        <w:t>–2</w:t>
      </w:r>
      <w:r w:rsidR="00F92901" w:rsidRPr="00165048">
        <w:rPr>
          <w:rFonts w:ascii="Times New Roman" w:eastAsiaTheme="minorHAnsi" w:hAnsi="Times New Roman"/>
          <w:sz w:val="24"/>
          <w:szCs w:val="24"/>
          <w:lang w:eastAsia="lt-LT"/>
        </w:rPr>
        <w:t>2</w:t>
      </w:r>
      <w:r w:rsidRPr="00165048">
        <w:rPr>
          <w:rFonts w:ascii="Times New Roman" w:eastAsiaTheme="minorHAnsi" w:hAnsi="Times New Roman"/>
          <w:sz w:val="24"/>
          <w:szCs w:val="24"/>
          <w:lang w:eastAsia="lt-LT"/>
        </w:rPr>
        <w:t xml:space="preserve"> </w:t>
      </w:r>
      <w:r w:rsidRPr="00165048">
        <w:rPr>
          <w:rFonts w:ascii="Times New Roman" w:hAnsi="Times New Roman"/>
          <w:sz w:val="24"/>
          <w:szCs w:val="24"/>
        </w:rPr>
        <w:t>d.</w:t>
      </w:r>
      <w:r w:rsidR="00514C1F" w:rsidRPr="00165048">
        <w:rPr>
          <w:rFonts w:ascii="Times New Roman" w:hAnsi="Times New Roman"/>
          <w:sz w:val="24"/>
          <w:szCs w:val="24"/>
        </w:rPr>
        <w:t xml:space="preserve">, </w:t>
      </w:r>
      <w:r w:rsidR="00AB00FF" w:rsidRPr="00165048">
        <w:rPr>
          <w:rFonts w:ascii="Times New Roman" w:eastAsiaTheme="minorHAnsi" w:hAnsi="Times New Roman"/>
          <w:sz w:val="24"/>
          <w:szCs w:val="24"/>
          <w:lang w:eastAsia="lt-LT"/>
        </w:rPr>
        <w:t>Klaipėdos turizmo mokykla</w:t>
      </w:r>
      <w:r w:rsidR="00514C1F" w:rsidRPr="00165048">
        <w:rPr>
          <w:rFonts w:ascii="Times New Roman" w:eastAsiaTheme="minorHAnsi" w:hAnsi="Times New Roman"/>
          <w:sz w:val="24"/>
          <w:szCs w:val="24"/>
          <w:lang w:eastAsia="lt-LT"/>
        </w:rPr>
        <w:t xml:space="preserve"> (</w:t>
      </w:r>
      <w:r w:rsidR="0053445B" w:rsidRPr="00165048">
        <w:rPr>
          <w:rFonts w:ascii="Times New Roman" w:eastAsiaTheme="minorHAnsi" w:hAnsi="Times New Roman"/>
          <w:sz w:val="24"/>
          <w:szCs w:val="24"/>
          <w:lang w:eastAsia="lt-LT"/>
        </w:rPr>
        <w:t>Taikos</w:t>
      </w:r>
      <w:r w:rsidR="00AB00FF" w:rsidRPr="00165048">
        <w:rPr>
          <w:rFonts w:ascii="Times New Roman" w:eastAsiaTheme="minorHAnsi" w:hAnsi="Times New Roman"/>
          <w:sz w:val="24"/>
          <w:szCs w:val="24"/>
          <w:lang w:eastAsia="lt-LT"/>
        </w:rPr>
        <w:t xml:space="preserve"> prospektas </w:t>
      </w:r>
      <w:r w:rsidR="0053445B" w:rsidRPr="00165048">
        <w:rPr>
          <w:rFonts w:ascii="Times New Roman" w:eastAsiaTheme="minorHAnsi" w:hAnsi="Times New Roman"/>
          <w:sz w:val="24"/>
          <w:szCs w:val="24"/>
          <w:lang w:eastAsia="lt-LT"/>
        </w:rPr>
        <w:t>69, Klaipėda</w:t>
      </w:r>
      <w:r w:rsidR="00514C1F" w:rsidRPr="00165048">
        <w:rPr>
          <w:rFonts w:ascii="Times New Roman" w:eastAsiaTheme="minorHAnsi" w:hAnsi="Times New Roman"/>
          <w:sz w:val="24"/>
          <w:szCs w:val="24"/>
          <w:lang w:eastAsia="lt-LT"/>
        </w:rPr>
        <w:t>)</w:t>
      </w:r>
      <w:r w:rsidR="00AB00FF" w:rsidRPr="00165048">
        <w:rPr>
          <w:rFonts w:ascii="Times New Roman" w:eastAsiaTheme="minorHAnsi" w:hAnsi="Times New Roman"/>
          <w:sz w:val="24"/>
          <w:szCs w:val="24"/>
          <w:lang w:eastAsia="lt-LT"/>
        </w:rPr>
        <w:t xml:space="preserve"> </w:t>
      </w:r>
    </w:p>
    <w:p w:rsidR="00EB3486" w:rsidRPr="00165048" w:rsidRDefault="00EB3486" w:rsidP="00BC6C46">
      <w:pPr>
        <w:spacing w:after="0" w:line="240" w:lineRule="auto"/>
        <w:jc w:val="center"/>
        <w:rPr>
          <w:rFonts w:ascii="Times New Roman" w:hAnsi="Times New Roman"/>
          <w:sz w:val="24"/>
          <w:szCs w:val="24"/>
        </w:rPr>
      </w:pPr>
    </w:p>
    <w:p w:rsidR="0053445B" w:rsidRPr="00165048" w:rsidRDefault="0053445B" w:rsidP="00587983">
      <w:pPr>
        <w:spacing w:after="0" w:line="240" w:lineRule="auto"/>
        <w:jc w:val="both"/>
        <w:rPr>
          <w:rFonts w:ascii="Times New Roman" w:hAnsi="Times New Roman"/>
          <w:b/>
          <w:sz w:val="24"/>
          <w:szCs w:val="24"/>
        </w:rPr>
      </w:pPr>
    </w:p>
    <w:p w:rsidR="0053445B" w:rsidRPr="00165048" w:rsidRDefault="0053445B" w:rsidP="00993DE2">
      <w:pPr>
        <w:pStyle w:val="mb0"/>
        <w:shd w:val="clear" w:color="auto" w:fill="FFFFFF"/>
        <w:spacing w:before="0" w:beforeAutospacing="0" w:after="0" w:afterAutospacing="0"/>
        <w:jc w:val="both"/>
      </w:pPr>
      <w:r w:rsidRPr="00165048">
        <w:t xml:space="preserve">Kursai įgyvendinami pagal kvalifikacijos tobulinimo akredituotą programą </w:t>
      </w:r>
      <w:r w:rsidRPr="00165048">
        <w:rPr>
          <w:b/>
          <w:shd w:val="clear" w:color="auto" w:fill="FFFFFF"/>
        </w:rPr>
        <w:t>„MOKYMA</w:t>
      </w:r>
      <w:r w:rsidR="007D2DD0" w:rsidRPr="00165048">
        <w:rPr>
          <w:b/>
          <w:shd w:val="clear" w:color="auto" w:fill="FFFFFF"/>
        </w:rPr>
        <w:t>SIS TYRINĖJANT STEAM KONTEKSTE“</w:t>
      </w:r>
      <w:r w:rsidRPr="00165048">
        <w:rPr>
          <w:b/>
          <w:shd w:val="clear" w:color="auto" w:fill="FFFFFF"/>
        </w:rPr>
        <w:t xml:space="preserve"> </w:t>
      </w:r>
      <w:r w:rsidR="007D2DD0" w:rsidRPr="00165048">
        <w:rPr>
          <w:b/>
          <w:shd w:val="clear" w:color="auto" w:fill="FFFFFF"/>
        </w:rPr>
        <w:t>(</w:t>
      </w:r>
      <w:r w:rsidR="007D2DD0" w:rsidRPr="00165048">
        <w:t xml:space="preserve">akredituota  2017 m. vasario </w:t>
      </w:r>
      <w:r w:rsidRPr="00165048">
        <w:t>14</w:t>
      </w:r>
      <w:r w:rsidR="007D2DD0" w:rsidRPr="00165048">
        <w:t xml:space="preserve"> d.</w:t>
      </w:r>
      <w:r w:rsidRPr="00165048">
        <w:t>, įsakymo numeris VK-15).</w:t>
      </w:r>
    </w:p>
    <w:p w:rsidR="0053445B" w:rsidRPr="00165048" w:rsidRDefault="0053445B" w:rsidP="00587983">
      <w:pPr>
        <w:spacing w:after="0" w:line="240" w:lineRule="auto"/>
        <w:jc w:val="both"/>
        <w:rPr>
          <w:rFonts w:ascii="Times New Roman" w:hAnsi="Times New Roman"/>
          <w:b/>
          <w:sz w:val="24"/>
          <w:szCs w:val="24"/>
        </w:rPr>
      </w:pPr>
    </w:p>
    <w:p w:rsidR="0082265D" w:rsidRPr="00165048" w:rsidRDefault="00C2233D" w:rsidP="0086699B">
      <w:pPr>
        <w:spacing w:after="0" w:line="240" w:lineRule="auto"/>
        <w:jc w:val="both"/>
        <w:rPr>
          <w:rFonts w:ascii="Times New Roman" w:hAnsi="Times New Roman"/>
          <w:b/>
          <w:sz w:val="24"/>
          <w:szCs w:val="24"/>
        </w:rPr>
      </w:pPr>
      <w:r w:rsidRPr="00165048">
        <w:rPr>
          <w:rFonts w:ascii="Times New Roman" w:hAnsi="Times New Roman"/>
          <w:b/>
          <w:sz w:val="24"/>
          <w:szCs w:val="24"/>
        </w:rPr>
        <w:t>Tiksla</w:t>
      </w:r>
      <w:r w:rsidR="006C49ED" w:rsidRPr="00165048">
        <w:rPr>
          <w:rFonts w:ascii="Times New Roman" w:hAnsi="Times New Roman"/>
          <w:b/>
          <w:sz w:val="24"/>
          <w:szCs w:val="24"/>
        </w:rPr>
        <w:t>s</w:t>
      </w:r>
      <w:r w:rsidR="0082265D" w:rsidRPr="00165048">
        <w:rPr>
          <w:rFonts w:ascii="Times New Roman" w:hAnsi="Times New Roman"/>
          <w:b/>
          <w:sz w:val="24"/>
          <w:szCs w:val="24"/>
        </w:rPr>
        <w:t xml:space="preserve"> – </w:t>
      </w:r>
      <w:r w:rsidR="0053445B" w:rsidRPr="00165048">
        <w:rPr>
          <w:rFonts w:ascii="Times New Roman" w:hAnsi="Times New Roman"/>
          <w:sz w:val="24"/>
          <w:szCs w:val="24"/>
          <w:shd w:val="clear" w:color="auto" w:fill="FFFFFF"/>
        </w:rPr>
        <w:t>sudaryti galimybes mokytojams to</w:t>
      </w:r>
      <w:r w:rsidR="007A283F" w:rsidRPr="00165048">
        <w:rPr>
          <w:rFonts w:ascii="Times New Roman" w:hAnsi="Times New Roman"/>
          <w:sz w:val="24"/>
          <w:szCs w:val="24"/>
          <w:shd w:val="clear" w:color="auto" w:fill="FFFFFF"/>
        </w:rPr>
        <w:t>bulinti didaktinę kompetenciją –</w:t>
      </w:r>
      <w:r w:rsidR="0053445B" w:rsidRPr="00165048">
        <w:rPr>
          <w:rFonts w:ascii="Times New Roman" w:hAnsi="Times New Roman"/>
          <w:sz w:val="24"/>
          <w:szCs w:val="24"/>
          <w:shd w:val="clear" w:color="auto" w:fill="FFFFFF"/>
        </w:rPr>
        <w:t xml:space="preserve"> taikyti mokymosi tyrinėjant metodus (STEAM konstruktą) ugdymo procese ir kurti aplinkas, kurios palankios tyrinėjimui ir mokymuisi.</w:t>
      </w:r>
      <w:r w:rsidR="0082265D" w:rsidRPr="00165048">
        <w:rPr>
          <w:rFonts w:ascii="Times New Roman" w:hAnsi="Times New Roman"/>
          <w:sz w:val="24"/>
          <w:szCs w:val="24"/>
        </w:rPr>
        <w:t>.</w:t>
      </w:r>
    </w:p>
    <w:p w:rsidR="00C2233D" w:rsidRPr="00165048" w:rsidRDefault="005C309A" w:rsidP="0086699B">
      <w:pPr>
        <w:spacing w:after="0" w:line="240" w:lineRule="auto"/>
        <w:jc w:val="both"/>
        <w:rPr>
          <w:rFonts w:ascii="Times New Roman" w:hAnsi="Times New Roman"/>
          <w:b/>
          <w:sz w:val="24"/>
          <w:szCs w:val="24"/>
        </w:rPr>
      </w:pPr>
      <w:r w:rsidRPr="00165048">
        <w:rPr>
          <w:rFonts w:ascii="Times New Roman" w:hAnsi="Times New Roman"/>
          <w:b/>
          <w:sz w:val="24"/>
          <w:szCs w:val="24"/>
        </w:rPr>
        <w:t>Programos uždaviniai</w:t>
      </w:r>
    </w:p>
    <w:p w:rsidR="0053445B" w:rsidRPr="00165048" w:rsidRDefault="0053445B" w:rsidP="0086699B">
      <w:pPr>
        <w:numPr>
          <w:ilvl w:val="0"/>
          <w:numId w:val="26"/>
        </w:numPr>
        <w:spacing w:after="0" w:line="240" w:lineRule="auto"/>
        <w:ind w:left="714" w:hanging="357"/>
        <w:jc w:val="both"/>
        <w:rPr>
          <w:rFonts w:ascii="Times New Roman" w:hAnsi="Times New Roman"/>
          <w:sz w:val="24"/>
          <w:szCs w:val="24"/>
        </w:rPr>
      </w:pPr>
      <w:r w:rsidRPr="00165048">
        <w:rPr>
          <w:rFonts w:ascii="Times New Roman" w:hAnsi="Times New Roman"/>
          <w:sz w:val="24"/>
          <w:szCs w:val="24"/>
        </w:rPr>
        <w:t>Aptarti ir turima patirtimi pagrįsti technologijų, menų, etninės kultūros, pradinio ugdymo bendrosiose programose įvardintas mokymosi tyrinėjant nuostatas.</w:t>
      </w:r>
    </w:p>
    <w:p w:rsidR="0053445B" w:rsidRPr="00165048" w:rsidRDefault="0053445B" w:rsidP="0086699B">
      <w:pPr>
        <w:numPr>
          <w:ilvl w:val="0"/>
          <w:numId w:val="26"/>
        </w:numPr>
        <w:spacing w:after="0" w:line="240" w:lineRule="auto"/>
        <w:ind w:left="714" w:hanging="357"/>
        <w:jc w:val="both"/>
        <w:rPr>
          <w:rFonts w:ascii="Times New Roman" w:hAnsi="Times New Roman"/>
          <w:sz w:val="24"/>
          <w:szCs w:val="24"/>
        </w:rPr>
      </w:pPr>
      <w:r w:rsidRPr="00165048">
        <w:rPr>
          <w:rFonts w:ascii="Times New Roman" w:hAnsi="Times New Roman"/>
          <w:sz w:val="24"/>
          <w:szCs w:val="24"/>
        </w:rPr>
        <w:t>Pasigaminti mokymo priemones, panaudojant gamtos išteklius bei panaudotus daiktus, kaip objektus mokymuisi tyrinėjant.</w:t>
      </w:r>
    </w:p>
    <w:p w:rsidR="0053445B" w:rsidRPr="00165048" w:rsidRDefault="0053445B" w:rsidP="0086699B">
      <w:pPr>
        <w:numPr>
          <w:ilvl w:val="0"/>
          <w:numId w:val="26"/>
        </w:numPr>
        <w:spacing w:after="0" w:line="240" w:lineRule="auto"/>
        <w:ind w:left="714" w:hanging="357"/>
        <w:jc w:val="both"/>
        <w:rPr>
          <w:rFonts w:ascii="Times New Roman" w:hAnsi="Times New Roman"/>
          <w:sz w:val="24"/>
          <w:szCs w:val="24"/>
        </w:rPr>
      </w:pPr>
      <w:r w:rsidRPr="00165048">
        <w:rPr>
          <w:rFonts w:ascii="Times New Roman" w:hAnsi="Times New Roman"/>
          <w:sz w:val="24"/>
          <w:szCs w:val="24"/>
        </w:rPr>
        <w:t>Panaudojant STEAM konstruktą, parengti metodinę medžiagą.</w:t>
      </w:r>
    </w:p>
    <w:p w:rsidR="0053445B" w:rsidRPr="00165048" w:rsidRDefault="0053445B" w:rsidP="0086699B">
      <w:pPr>
        <w:numPr>
          <w:ilvl w:val="0"/>
          <w:numId w:val="26"/>
        </w:numPr>
        <w:spacing w:after="0" w:line="240" w:lineRule="auto"/>
        <w:ind w:left="714" w:hanging="357"/>
        <w:jc w:val="both"/>
        <w:rPr>
          <w:rFonts w:ascii="Times New Roman" w:hAnsi="Times New Roman"/>
          <w:sz w:val="24"/>
          <w:szCs w:val="24"/>
        </w:rPr>
      </w:pPr>
      <w:r w:rsidRPr="00165048">
        <w:rPr>
          <w:rFonts w:ascii="Times New Roman" w:hAnsi="Times New Roman"/>
          <w:sz w:val="24"/>
          <w:szCs w:val="24"/>
        </w:rPr>
        <w:t>Reflektuoti savo – kaip ugdymo proceso organizatoriaus – patirtį, kurioje išbandytas mokymosi tyrinėjant metodas.</w:t>
      </w:r>
    </w:p>
    <w:p w:rsidR="006C49ED" w:rsidRPr="00165048" w:rsidRDefault="00587983" w:rsidP="0086699B">
      <w:pPr>
        <w:spacing w:after="0" w:line="240" w:lineRule="auto"/>
        <w:jc w:val="both"/>
        <w:rPr>
          <w:rFonts w:ascii="Times New Roman" w:hAnsi="Times New Roman"/>
          <w:b/>
          <w:sz w:val="24"/>
          <w:szCs w:val="24"/>
        </w:rPr>
      </w:pPr>
      <w:r w:rsidRPr="00165048">
        <w:rPr>
          <w:rFonts w:ascii="Times New Roman" w:hAnsi="Times New Roman"/>
          <w:b/>
          <w:sz w:val="24"/>
          <w:szCs w:val="24"/>
        </w:rPr>
        <w:t>Dalyviai</w:t>
      </w:r>
      <w:r w:rsidR="0053445B" w:rsidRPr="00165048">
        <w:rPr>
          <w:rFonts w:ascii="Times New Roman" w:hAnsi="Times New Roman"/>
          <w:b/>
          <w:sz w:val="24"/>
          <w:szCs w:val="24"/>
        </w:rPr>
        <w:t xml:space="preserve"> – </w:t>
      </w:r>
      <w:r w:rsidR="00891E4F" w:rsidRPr="00165048">
        <w:rPr>
          <w:rFonts w:ascii="Times New Roman" w:hAnsi="Times New Roman"/>
          <w:sz w:val="24"/>
          <w:szCs w:val="24"/>
        </w:rPr>
        <w:t>technologijų, menų</w:t>
      </w:r>
      <w:r w:rsidR="0053445B" w:rsidRPr="00165048">
        <w:rPr>
          <w:rFonts w:ascii="Times New Roman" w:hAnsi="Times New Roman"/>
          <w:sz w:val="24"/>
          <w:szCs w:val="24"/>
        </w:rPr>
        <w:t>, etninės kultūros, pradinio ugdymo ir profesijos mokytojai, įgyvendinantys minėtų dalykų bendrąsias programas.</w:t>
      </w:r>
    </w:p>
    <w:p w:rsidR="006C49ED" w:rsidRPr="00165048" w:rsidRDefault="006C49ED" w:rsidP="0086699B">
      <w:pPr>
        <w:spacing w:after="0" w:line="240" w:lineRule="auto"/>
        <w:ind w:left="1134" w:hanging="1134"/>
        <w:jc w:val="both"/>
        <w:rPr>
          <w:rFonts w:ascii="Times New Roman" w:eastAsiaTheme="minorHAnsi" w:hAnsi="Times New Roman"/>
          <w:b/>
          <w:sz w:val="24"/>
          <w:szCs w:val="24"/>
          <w:lang w:eastAsia="lt-LT"/>
        </w:rPr>
      </w:pPr>
      <w:r w:rsidRPr="00165048">
        <w:rPr>
          <w:rFonts w:ascii="Times New Roman" w:eastAsiaTheme="minorHAnsi" w:hAnsi="Times New Roman"/>
          <w:b/>
          <w:sz w:val="24"/>
          <w:szCs w:val="24"/>
          <w:lang w:eastAsia="lt-LT"/>
        </w:rPr>
        <w:t>Aktualumas</w:t>
      </w:r>
    </w:p>
    <w:p w:rsidR="00891E4F" w:rsidRPr="00165048" w:rsidRDefault="0086699B" w:rsidP="0086699B">
      <w:pPr>
        <w:spacing w:after="0" w:line="240" w:lineRule="auto"/>
        <w:jc w:val="both"/>
        <w:rPr>
          <w:rStyle w:val="apple-converted-space"/>
          <w:rFonts w:ascii="Times New Roman" w:hAnsi="Times New Roman"/>
          <w:sz w:val="24"/>
          <w:szCs w:val="24"/>
          <w:shd w:val="clear" w:color="auto" w:fill="FFFFFF"/>
        </w:rPr>
      </w:pPr>
      <w:r w:rsidRPr="00165048">
        <w:rPr>
          <w:rFonts w:ascii="Times New Roman" w:hAnsi="Times New Roman"/>
          <w:sz w:val="24"/>
          <w:szCs w:val="24"/>
          <w:shd w:val="clear" w:color="auto" w:fill="FFFFFF"/>
        </w:rPr>
        <w:t xml:space="preserve">Mokymosi tyrinėjant aktualumas akcentuojamas naujausiuose ugdymo turinio įgyvendinimo dokumentuose – Pradinio, pagrindinio ir vidurinio ugdymo programų apraše bei Geros mokyklos koncepcijoje. Tęstinė programa, apimanti savarankiškas užduotis, atliekamas naudojant STEAM konstruktą, sudarys sąlygas mokytojams tyrinėti kultūrines edukacines aplinkas ir išmokti kurti turtingas, integruoto ir tiriamojo pobūdžio užduotis, metodinę medžiagą, tinkamą taikyti ugdymo tikslais. Programos dalyviai, gamindami </w:t>
      </w:r>
      <w:proofErr w:type="spellStart"/>
      <w:r w:rsidRPr="00165048">
        <w:rPr>
          <w:rFonts w:ascii="Times New Roman" w:hAnsi="Times New Roman"/>
          <w:sz w:val="24"/>
          <w:szCs w:val="24"/>
          <w:shd w:val="clear" w:color="auto" w:fill="FFFFFF"/>
        </w:rPr>
        <w:t>mokymo(si</w:t>
      </w:r>
      <w:proofErr w:type="spellEnd"/>
      <w:r w:rsidRPr="00165048">
        <w:rPr>
          <w:rFonts w:ascii="Times New Roman" w:hAnsi="Times New Roman"/>
          <w:sz w:val="24"/>
          <w:szCs w:val="24"/>
          <w:shd w:val="clear" w:color="auto" w:fill="FFFFFF"/>
        </w:rPr>
        <w:t xml:space="preserve">) priemones, susipažins su tyrinėjimo objektais ir technikomis (STEAM žingsniais), atras jų pritaikymo galimybes kuriant </w:t>
      </w:r>
      <w:proofErr w:type="spellStart"/>
      <w:r w:rsidRPr="00165048">
        <w:rPr>
          <w:rFonts w:ascii="Times New Roman" w:hAnsi="Times New Roman"/>
          <w:sz w:val="24"/>
          <w:szCs w:val="24"/>
          <w:shd w:val="clear" w:color="auto" w:fill="FFFFFF"/>
        </w:rPr>
        <w:t>ugdymo(si</w:t>
      </w:r>
      <w:proofErr w:type="spellEnd"/>
      <w:r w:rsidRPr="00165048">
        <w:rPr>
          <w:rFonts w:ascii="Times New Roman" w:hAnsi="Times New Roman"/>
          <w:sz w:val="24"/>
          <w:szCs w:val="24"/>
          <w:shd w:val="clear" w:color="auto" w:fill="FFFFFF"/>
        </w:rPr>
        <w:t xml:space="preserve">) aplinkas, valdant </w:t>
      </w:r>
      <w:proofErr w:type="spellStart"/>
      <w:r w:rsidRPr="00165048">
        <w:rPr>
          <w:rFonts w:ascii="Times New Roman" w:hAnsi="Times New Roman"/>
          <w:sz w:val="24"/>
          <w:szCs w:val="24"/>
          <w:shd w:val="clear" w:color="auto" w:fill="FFFFFF"/>
        </w:rPr>
        <w:t>mokymo(si</w:t>
      </w:r>
      <w:proofErr w:type="spellEnd"/>
      <w:r w:rsidRPr="00165048">
        <w:rPr>
          <w:rFonts w:ascii="Times New Roman" w:hAnsi="Times New Roman"/>
          <w:sz w:val="24"/>
          <w:szCs w:val="24"/>
          <w:shd w:val="clear" w:color="auto" w:fill="FFFFFF"/>
        </w:rPr>
        <w:t>) procesą, dalinsis gerąja patirtimi. Ieškant dermės tarp dalykų ir išryškinant jų integracini</w:t>
      </w:r>
      <w:r w:rsidR="00993DE2" w:rsidRPr="00165048">
        <w:rPr>
          <w:rFonts w:ascii="Times New Roman" w:hAnsi="Times New Roman"/>
          <w:sz w:val="24"/>
          <w:szCs w:val="24"/>
          <w:shd w:val="clear" w:color="auto" w:fill="FFFFFF"/>
        </w:rPr>
        <w:t>us ryšius kūrybinėse dirbtuvėse</w:t>
      </w:r>
      <w:r w:rsidRPr="00165048">
        <w:rPr>
          <w:rFonts w:ascii="Times New Roman" w:hAnsi="Times New Roman"/>
          <w:sz w:val="24"/>
          <w:szCs w:val="24"/>
          <w:shd w:val="clear" w:color="auto" w:fill="FFFFFF"/>
        </w:rPr>
        <w:t xml:space="preserve"> bus naudojami gamtos ištekliai bei panaudoti daiktai, analizuojama ir pristatoma patirtis, t. y. kokias kompetencijas ugdymo proceso dalyviai patobulina naudodami vieną ar kitą tyrinėjimo techniką. Edukacinėse </w:t>
      </w:r>
      <w:r w:rsidR="0001347F" w:rsidRPr="00165048">
        <w:rPr>
          <w:rFonts w:ascii="Times New Roman" w:hAnsi="Times New Roman"/>
          <w:sz w:val="24"/>
          <w:szCs w:val="24"/>
          <w:shd w:val="clear" w:color="auto" w:fill="FFFFFF"/>
        </w:rPr>
        <w:t xml:space="preserve">programose / </w:t>
      </w:r>
      <w:r w:rsidRPr="00165048">
        <w:rPr>
          <w:rFonts w:ascii="Times New Roman" w:hAnsi="Times New Roman"/>
          <w:sz w:val="24"/>
          <w:szCs w:val="24"/>
          <w:shd w:val="clear" w:color="auto" w:fill="FFFFFF"/>
        </w:rPr>
        <w:t>išvykose bus įtvirtinama mokymosi tyrinėjant samprata ir programos „Darnusis vystymasis – 2030“ nuostatos.</w:t>
      </w:r>
      <w:r w:rsidRPr="00165048">
        <w:rPr>
          <w:rStyle w:val="apple-converted-space"/>
          <w:rFonts w:ascii="Times New Roman" w:hAnsi="Times New Roman"/>
          <w:sz w:val="24"/>
          <w:szCs w:val="24"/>
          <w:shd w:val="clear" w:color="auto" w:fill="FFFFFF"/>
        </w:rPr>
        <w:t> </w:t>
      </w:r>
    </w:p>
    <w:p w:rsidR="00CC66F2" w:rsidRPr="00165048" w:rsidRDefault="00CC66F2" w:rsidP="0086699B">
      <w:pPr>
        <w:spacing w:after="0" w:line="240" w:lineRule="auto"/>
        <w:jc w:val="both"/>
        <w:rPr>
          <w:rFonts w:ascii="Times New Roman" w:eastAsiaTheme="minorHAnsi" w:hAnsi="Times New Roman"/>
          <w:b/>
          <w:sz w:val="24"/>
          <w:szCs w:val="24"/>
          <w:lang w:eastAsia="lt-LT"/>
        </w:rPr>
      </w:pPr>
      <w:r w:rsidRPr="00165048">
        <w:rPr>
          <w:rFonts w:ascii="Times New Roman" w:eastAsiaTheme="minorHAnsi" w:hAnsi="Times New Roman"/>
          <w:b/>
          <w:sz w:val="24"/>
          <w:szCs w:val="24"/>
          <w:lang w:eastAsia="lt-LT"/>
        </w:rPr>
        <w:t>Kompetencija, kurią</w:t>
      </w:r>
      <w:r w:rsidR="00312D60" w:rsidRPr="00165048">
        <w:rPr>
          <w:rFonts w:ascii="Times New Roman" w:eastAsiaTheme="minorHAnsi" w:hAnsi="Times New Roman"/>
          <w:b/>
          <w:sz w:val="24"/>
          <w:szCs w:val="24"/>
          <w:lang w:eastAsia="lt-LT"/>
        </w:rPr>
        <w:t xml:space="preserve"> </w:t>
      </w:r>
      <w:r w:rsidR="005C309A" w:rsidRPr="00165048">
        <w:rPr>
          <w:rFonts w:ascii="Times New Roman" w:eastAsiaTheme="minorHAnsi" w:hAnsi="Times New Roman"/>
          <w:b/>
          <w:sz w:val="24"/>
          <w:szCs w:val="24"/>
          <w:lang w:eastAsia="lt-LT"/>
        </w:rPr>
        <w:t>patobulins dalyviai</w:t>
      </w:r>
    </w:p>
    <w:p w:rsidR="0086699B" w:rsidRPr="00165048" w:rsidRDefault="0086699B" w:rsidP="0086699B">
      <w:pPr>
        <w:spacing w:after="0" w:line="240" w:lineRule="auto"/>
        <w:rPr>
          <w:rStyle w:val="apple-converted-space"/>
          <w:rFonts w:ascii="Times New Roman" w:hAnsi="Times New Roman"/>
          <w:sz w:val="24"/>
          <w:szCs w:val="24"/>
          <w:shd w:val="clear" w:color="auto" w:fill="FFFFFF"/>
        </w:rPr>
      </w:pPr>
      <w:proofErr w:type="spellStart"/>
      <w:r w:rsidRPr="00165048">
        <w:rPr>
          <w:rFonts w:ascii="Times New Roman" w:hAnsi="Times New Roman"/>
          <w:sz w:val="24"/>
          <w:szCs w:val="24"/>
          <w:shd w:val="clear" w:color="auto" w:fill="FFFFFF"/>
        </w:rPr>
        <w:t>Ugdymo(si</w:t>
      </w:r>
      <w:proofErr w:type="spellEnd"/>
      <w:r w:rsidRPr="00165048">
        <w:rPr>
          <w:rFonts w:ascii="Times New Roman" w:hAnsi="Times New Roman"/>
          <w:sz w:val="24"/>
          <w:szCs w:val="24"/>
          <w:shd w:val="clear" w:color="auto" w:fill="FFFFFF"/>
        </w:rPr>
        <w:t>) aplinkų, turinio ir situaci</w:t>
      </w:r>
      <w:r w:rsidR="0001347F" w:rsidRPr="00165048">
        <w:rPr>
          <w:rFonts w:ascii="Times New Roman" w:hAnsi="Times New Roman"/>
          <w:sz w:val="24"/>
          <w:szCs w:val="24"/>
          <w:shd w:val="clear" w:color="auto" w:fill="FFFFFF"/>
        </w:rPr>
        <w:t>jų įvairovės kūrimo kompetencija</w:t>
      </w:r>
      <w:r w:rsidRPr="00165048">
        <w:rPr>
          <w:rFonts w:ascii="Times New Roman" w:hAnsi="Times New Roman"/>
          <w:sz w:val="24"/>
          <w:szCs w:val="24"/>
          <w:shd w:val="clear" w:color="auto" w:fill="FFFFFF"/>
        </w:rPr>
        <w:t>.</w:t>
      </w:r>
      <w:r w:rsidRPr="00165048">
        <w:rPr>
          <w:rStyle w:val="apple-converted-space"/>
          <w:rFonts w:ascii="Times New Roman" w:hAnsi="Times New Roman"/>
          <w:sz w:val="24"/>
          <w:szCs w:val="24"/>
          <w:shd w:val="clear" w:color="auto" w:fill="FFFFFF"/>
        </w:rPr>
        <w:t> </w:t>
      </w:r>
    </w:p>
    <w:p w:rsidR="00D403A7" w:rsidRPr="00165048" w:rsidRDefault="00D403A7" w:rsidP="0086699B">
      <w:pPr>
        <w:spacing w:after="0" w:line="240" w:lineRule="auto"/>
        <w:rPr>
          <w:rStyle w:val="apple-converted-space"/>
          <w:rFonts w:ascii="Times New Roman" w:hAnsi="Times New Roman"/>
          <w:sz w:val="24"/>
          <w:szCs w:val="24"/>
          <w:shd w:val="clear" w:color="auto" w:fill="FFFFFF"/>
        </w:rPr>
      </w:pPr>
    </w:p>
    <w:p w:rsidR="00D403A7" w:rsidRPr="00165048" w:rsidRDefault="00D403A7" w:rsidP="00D403A7">
      <w:pPr>
        <w:spacing w:after="0" w:line="240" w:lineRule="auto"/>
        <w:jc w:val="center"/>
        <w:rPr>
          <w:rStyle w:val="apple-converted-space"/>
          <w:rFonts w:ascii="Times New Roman" w:hAnsi="Times New Roman"/>
          <w:b/>
          <w:color w:val="7030A0"/>
          <w:sz w:val="24"/>
          <w:szCs w:val="24"/>
          <w:shd w:val="clear" w:color="auto" w:fill="FFFFFF"/>
        </w:rPr>
      </w:pPr>
      <w:r w:rsidRPr="00165048">
        <w:rPr>
          <w:rStyle w:val="apple-converted-space"/>
          <w:rFonts w:ascii="Times New Roman" w:hAnsi="Times New Roman"/>
          <w:b/>
          <w:color w:val="7030A0"/>
          <w:sz w:val="24"/>
          <w:szCs w:val="24"/>
          <w:shd w:val="clear" w:color="auto" w:fill="FFFFFF"/>
        </w:rPr>
        <w:lastRenderedPageBreak/>
        <w:t>PRELIMINARI DARBOTVARKĖ</w:t>
      </w:r>
    </w:p>
    <w:p w:rsidR="00D403A7" w:rsidRPr="00165048" w:rsidRDefault="00D403A7" w:rsidP="0086699B">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6377"/>
        <w:gridCol w:w="2269"/>
        <w:gridCol w:w="284"/>
        <w:gridCol w:w="992"/>
        <w:gridCol w:w="284"/>
        <w:gridCol w:w="3364"/>
      </w:tblGrid>
      <w:tr w:rsidR="005E5984" w:rsidRPr="00165048" w:rsidTr="00387D95">
        <w:trPr>
          <w:trHeight w:val="340"/>
          <w:tblHeader/>
        </w:trPr>
        <w:tc>
          <w:tcPr>
            <w:tcW w:w="514" w:type="pct"/>
            <w:shd w:val="clear" w:color="auto" w:fill="D0CECE" w:themeFill="background2" w:themeFillShade="E6"/>
            <w:vAlign w:val="center"/>
          </w:tcPr>
          <w:p w:rsidR="00F209EE" w:rsidRPr="00165048" w:rsidRDefault="00B45A7F" w:rsidP="00767828">
            <w:pPr>
              <w:spacing w:after="0" w:line="240" w:lineRule="auto"/>
              <w:jc w:val="center"/>
              <w:rPr>
                <w:rFonts w:ascii="Times New Roman" w:hAnsi="Times New Roman"/>
                <w:b/>
                <w:sz w:val="24"/>
                <w:szCs w:val="24"/>
              </w:rPr>
            </w:pPr>
            <w:r w:rsidRPr="00165048">
              <w:rPr>
                <w:rFonts w:ascii="Times New Roman" w:hAnsi="Times New Roman"/>
                <w:b/>
                <w:sz w:val="24"/>
                <w:szCs w:val="24"/>
              </w:rPr>
              <w:t>L</w:t>
            </w:r>
            <w:r w:rsidR="00F209EE" w:rsidRPr="00165048">
              <w:rPr>
                <w:rFonts w:ascii="Times New Roman" w:hAnsi="Times New Roman"/>
                <w:b/>
                <w:sz w:val="24"/>
                <w:szCs w:val="24"/>
              </w:rPr>
              <w:t>aikas</w:t>
            </w:r>
          </w:p>
        </w:tc>
        <w:tc>
          <w:tcPr>
            <w:tcW w:w="3374" w:type="pct"/>
            <w:gridSpan w:val="5"/>
            <w:shd w:val="clear" w:color="auto" w:fill="D0CECE" w:themeFill="background2" w:themeFillShade="E6"/>
            <w:vAlign w:val="center"/>
          </w:tcPr>
          <w:p w:rsidR="00F209EE" w:rsidRPr="00165048" w:rsidRDefault="006C49ED" w:rsidP="00767828">
            <w:pPr>
              <w:spacing w:after="0" w:line="240" w:lineRule="auto"/>
              <w:jc w:val="center"/>
              <w:rPr>
                <w:rFonts w:ascii="Times New Roman" w:hAnsi="Times New Roman"/>
                <w:b/>
                <w:sz w:val="24"/>
                <w:szCs w:val="24"/>
              </w:rPr>
            </w:pPr>
            <w:r w:rsidRPr="00165048">
              <w:rPr>
                <w:rFonts w:ascii="Times New Roman" w:hAnsi="Times New Roman"/>
                <w:b/>
                <w:sz w:val="24"/>
                <w:szCs w:val="24"/>
              </w:rPr>
              <w:t>T</w:t>
            </w:r>
            <w:r w:rsidR="00F209EE" w:rsidRPr="00165048">
              <w:rPr>
                <w:rFonts w:ascii="Times New Roman" w:hAnsi="Times New Roman"/>
                <w:b/>
                <w:sz w:val="24"/>
                <w:szCs w:val="24"/>
              </w:rPr>
              <w:t>emos</w:t>
            </w:r>
          </w:p>
        </w:tc>
        <w:tc>
          <w:tcPr>
            <w:tcW w:w="1112" w:type="pct"/>
            <w:shd w:val="clear" w:color="auto" w:fill="D0CECE" w:themeFill="background2" w:themeFillShade="E6"/>
            <w:vAlign w:val="center"/>
          </w:tcPr>
          <w:p w:rsidR="00F209EE" w:rsidRPr="00165048" w:rsidRDefault="00AB00FF" w:rsidP="00767828">
            <w:pPr>
              <w:spacing w:after="0" w:line="240" w:lineRule="auto"/>
              <w:jc w:val="center"/>
              <w:rPr>
                <w:rFonts w:ascii="Times New Roman" w:hAnsi="Times New Roman"/>
                <w:b/>
                <w:sz w:val="24"/>
                <w:szCs w:val="24"/>
              </w:rPr>
            </w:pPr>
            <w:r w:rsidRPr="00165048">
              <w:rPr>
                <w:rFonts w:ascii="Times New Roman" w:hAnsi="Times New Roman"/>
                <w:b/>
                <w:sz w:val="24"/>
                <w:szCs w:val="24"/>
              </w:rPr>
              <w:t>Pastabos</w:t>
            </w:r>
          </w:p>
        </w:tc>
      </w:tr>
      <w:tr w:rsidR="005E5984" w:rsidRPr="00165048" w:rsidTr="00F01FEA">
        <w:trPr>
          <w:trHeight w:val="340"/>
        </w:trPr>
        <w:tc>
          <w:tcPr>
            <w:tcW w:w="5000" w:type="pct"/>
            <w:gridSpan w:val="7"/>
            <w:shd w:val="clear" w:color="auto" w:fill="92D050"/>
            <w:vAlign w:val="center"/>
          </w:tcPr>
          <w:p w:rsidR="009A3E0A" w:rsidRPr="00165048" w:rsidRDefault="00767828" w:rsidP="00767828">
            <w:pPr>
              <w:spacing w:before="120" w:after="120" w:line="240" w:lineRule="auto"/>
              <w:jc w:val="center"/>
              <w:rPr>
                <w:rFonts w:ascii="Times New Roman" w:hAnsi="Times New Roman"/>
                <w:b/>
                <w:sz w:val="24"/>
                <w:szCs w:val="24"/>
              </w:rPr>
            </w:pPr>
            <w:r w:rsidRPr="00165048">
              <w:rPr>
                <w:rFonts w:ascii="Times New Roman" w:hAnsi="Times New Roman"/>
                <w:b/>
                <w:sz w:val="24"/>
                <w:szCs w:val="24"/>
              </w:rPr>
              <w:t>2017 m. b</w:t>
            </w:r>
            <w:r w:rsidR="00F92901" w:rsidRPr="00165048">
              <w:rPr>
                <w:rFonts w:ascii="Times New Roman" w:hAnsi="Times New Roman"/>
                <w:b/>
                <w:sz w:val="24"/>
                <w:szCs w:val="24"/>
              </w:rPr>
              <w:t xml:space="preserve">irželio </w:t>
            </w:r>
            <w:r w:rsidR="009A3E0A" w:rsidRPr="00165048">
              <w:rPr>
                <w:rFonts w:ascii="Times New Roman" w:hAnsi="Times New Roman"/>
                <w:b/>
                <w:sz w:val="24"/>
                <w:szCs w:val="24"/>
              </w:rPr>
              <w:t>1</w:t>
            </w:r>
            <w:r w:rsidR="00F92901" w:rsidRPr="00165048">
              <w:rPr>
                <w:rFonts w:ascii="Times New Roman" w:hAnsi="Times New Roman"/>
                <w:b/>
                <w:sz w:val="24"/>
                <w:szCs w:val="24"/>
              </w:rPr>
              <w:t>9 d. (pirm</w:t>
            </w:r>
            <w:r w:rsidR="009A3E0A" w:rsidRPr="00165048">
              <w:rPr>
                <w:rFonts w:ascii="Times New Roman" w:hAnsi="Times New Roman"/>
                <w:b/>
                <w:sz w:val="24"/>
                <w:szCs w:val="24"/>
              </w:rPr>
              <w:t>adienis)</w:t>
            </w:r>
          </w:p>
        </w:tc>
      </w:tr>
      <w:tr w:rsidR="005E5984" w:rsidRPr="00165048" w:rsidTr="00387D95">
        <w:trPr>
          <w:trHeight w:val="384"/>
        </w:trPr>
        <w:tc>
          <w:tcPr>
            <w:tcW w:w="514" w:type="pct"/>
            <w:shd w:val="clear" w:color="auto" w:fill="E7E6E6" w:themeFill="background2"/>
            <w:vAlign w:val="center"/>
          </w:tcPr>
          <w:p w:rsidR="007644EF" w:rsidRPr="00165048" w:rsidRDefault="007644EF" w:rsidP="0011206A">
            <w:pPr>
              <w:spacing w:after="0" w:line="240" w:lineRule="auto"/>
              <w:rPr>
                <w:rFonts w:ascii="Times New Roman" w:hAnsi="Times New Roman"/>
                <w:sz w:val="24"/>
                <w:szCs w:val="24"/>
              </w:rPr>
            </w:pPr>
            <w:r w:rsidRPr="00165048">
              <w:rPr>
                <w:rFonts w:ascii="Times New Roman" w:hAnsi="Times New Roman"/>
                <w:sz w:val="24"/>
                <w:szCs w:val="24"/>
              </w:rPr>
              <w:t>9.30–10.00</w:t>
            </w:r>
          </w:p>
        </w:tc>
        <w:tc>
          <w:tcPr>
            <w:tcW w:w="3374" w:type="pct"/>
            <w:gridSpan w:val="5"/>
            <w:shd w:val="clear" w:color="auto" w:fill="E7E6E6" w:themeFill="background2"/>
            <w:vAlign w:val="center"/>
          </w:tcPr>
          <w:p w:rsidR="007644EF" w:rsidRPr="00165048" w:rsidRDefault="007644EF" w:rsidP="0011206A">
            <w:pPr>
              <w:spacing w:after="0" w:line="240" w:lineRule="auto"/>
              <w:rPr>
                <w:rFonts w:ascii="Times New Roman" w:hAnsi="Times New Roman"/>
                <w:i/>
                <w:sz w:val="24"/>
                <w:szCs w:val="24"/>
              </w:rPr>
            </w:pPr>
            <w:r w:rsidRPr="00165048">
              <w:rPr>
                <w:rFonts w:ascii="Times New Roman" w:hAnsi="Times New Roman"/>
                <w:sz w:val="24"/>
                <w:szCs w:val="24"/>
              </w:rPr>
              <w:t>Registracija.</w:t>
            </w:r>
          </w:p>
        </w:tc>
        <w:tc>
          <w:tcPr>
            <w:tcW w:w="1112" w:type="pct"/>
            <w:shd w:val="clear" w:color="auto" w:fill="E7E6E6" w:themeFill="background2"/>
            <w:vAlign w:val="center"/>
          </w:tcPr>
          <w:p w:rsidR="007644EF" w:rsidRPr="00165048" w:rsidRDefault="007644EF" w:rsidP="007644EF">
            <w:pPr>
              <w:spacing w:after="0" w:line="240" w:lineRule="auto"/>
              <w:rPr>
                <w:rFonts w:ascii="Times New Roman" w:hAnsi="Times New Roman"/>
                <w:i/>
                <w:sz w:val="24"/>
                <w:szCs w:val="24"/>
              </w:rPr>
            </w:pPr>
          </w:p>
        </w:tc>
      </w:tr>
      <w:tr w:rsidR="005E5984" w:rsidRPr="00165048" w:rsidTr="00387D95">
        <w:trPr>
          <w:trHeight w:val="329"/>
        </w:trPr>
        <w:tc>
          <w:tcPr>
            <w:tcW w:w="514" w:type="pct"/>
          </w:tcPr>
          <w:p w:rsidR="007644EF" w:rsidRPr="00165048" w:rsidRDefault="007644EF" w:rsidP="00C2233D">
            <w:pPr>
              <w:spacing w:after="0" w:line="240" w:lineRule="auto"/>
              <w:rPr>
                <w:rFonts w:ascii="Times New Roman" w:hAnsi="Times New Roman"/>
                <w:sz w:val="24"/>
                <w:szCs w:val="24"/>
              </w:rPr>
            </w:pPr>
            <w:r w:rsidRPr="00165048">
              <w:rPr>
                <w:rFonts w:ascii="Times New Roman" w:hAnsi="Times New Roman"/>
                <w:sz w:val="24"/>
                <w:szCs w:val="24"/>
              </w:rPr>
              <w:t>10.00–10.15</w:t>
            </w:r>
          </w:p>
        </w:tc>
        <w:tc>
          <w:tcPr>
            <w:tcW w:w="3374" w:type="pct"/>
            <w:gridSpan w:val="5"/>
          </w:tcPr>
          <w:p w:rsidR="007644EF" w:rsidRPr="00165048" w:rsidRDefault="007644EF" w:rsidP="0011206A">
            <w:pPr>
              <w:spacing w:after="0" w:line="240" w:lineRule="auto"/>
              <w:rPr>
                <w:rFonts w:ascii="Times New Roman" w:hAnsi="Times New Roman"/>
                <w:sz w:val="24"/>
                <w:szCs w:val="24"/>
              </w:rPr>
            </w:pPr>
            <w:r w:rsidRPr="00165048">
              <w:rPr>
                <w:rFonts w:ascii="Times New Roman" w:hAnsi="Times New Roman"/>
                <w:sz w:val="24"/>
                <w:szCs w:val="24"/>
              </w:rPr>
              <w:t>Vasaros kursų atidarymas.</w:t>
            </w:r>
          </w:p>
        </w:tc>
        <w:tc>
          <w:tcPr>
            <w:tcW w:w="1112" w:type="pct"/>
          </w:tcPr>
          <w:p w:rsidR="007644EF" w:rsidRPr="00165048" w:rsidRDefault="007644EF" w:rsidP="007644EF">
            <w:pPr>
              <w:spacing w:after="0" w:line="240" w:lineRule="auto"/>
              <w:rPr>
                <w:rFonts w:ascii="Times New Roman" w:hAnsi="Times New Roman"/>
                <w:sz w:val="24"/>
                <w:szCs w:val="24"/>
              </w:rPr>
            </w:pPr>
          </w:p>
        </w:tc>
      </w:tr>
      <w:tr w:rsidR="005E5984" w:rsidRPr="00165048" w:rsidTr="00387D95">
        <w:trPr>
          <w:trHeight w:val="151"/>
        </w:trPr>
        <w:tc>
          <w:tcPr>
            <w:tcW w:w="514" w:type="pct"/>
          </w:tcPr>
          <w:p w:rsidR="00C2233D" w:rsidRPr="00165048" w:rsidRDefault="00B45A7F" w:rsidP="00C2233D">
            <w:pPr>
              <w:spacing w:after="0" w:line="240" w:lineRule="auto"/>
              <w:rPr>
                <w:rFonts w:ascii="Times New Roman" w:hAnsi="Times New Roman"/>
                <w:sz w:val="24"/>
                <w:szCs w:val="24"/>
              </w:rPr>
            </w:pPr>
            <w:r w:rsidRPr="00165048">
              <w:rPr>
                <w:rFonts w:ascii="Times New Roman" w:hAnsi="Times New Roman"/>
                <w:sz w:val="24"/>
                <w:szCs w:val="24"/>
              </w:rPr>
              <w:t>10.15–11.30</w:t>
            </w:r>
          </w:p>
        </w:tc>
        <w:tc>
          <w:tcPr>
            <w:tcW w:w="3374" w:type="pct"/>
            <w:gridSpan w:val="5"/>
          </w:tcPr>
          <w:p w:rsidR="00C2233D" w:rsidRPr="00165048" w:rsidRDefault="00B45A7F" w:rsidP="00C2233D">
            <w:pPr>
              <w:spacing w:after="0" w:line="240" w:lineRule="auto"/>
              <w:contextualSpacing/>
              <w:rPr>
                <w:rFonts w:ascii="Times New Roman" w:hAnsi="Times New Roman"/>
                <w:sz w:val="24"/>
                <w:szCs w:val="24"/>
              </w:rPr>
            </w:pPr>
            <w:r w:rsidRPr="00165048">
              <w:rPr>
                <w:rFonts w:ascii="Times New Roman" w:hAnsi="Times New Roman"/>
                <w:sz w:val="24"/>
                <w:szCs w:val="24"/>
              </w:rPr>
              <w:t>Bendra tema/temos</w:t>
            </w:r>
          </w:p>
        </w:tc>
        <w:tc>
          <w:tcPr>
            <w:tcW w:w="1112" w:type="pct"/>
            <w:vAlign w:val="center"/>
          </w:tcPr>
          <w:p w:rsidR="00C2233D" w:rsidRPr="00165048" w:rsidRDefault="00C2233D" w:rsidP="0011206A">
            <w:pPr>
              <w:spacing w:after="0" w:line="240" w:lineRule="auto"/>
              <w:rPr>
                <w:rFonts w:ascii="Times New Roman" w:hAnsi="Times New Roman"/>
                <w:sz w:val="24"/>
                <w:szCs w:val="24"/>
              </w:rPr>
            </w:pPr>
          </w:p>
        </w:tc>
      </w:tr>
      <w:tr w:rsidR="005E5984" w:rsidRPr="00165048" w:rsidTr="00AB2725">
        <w:trPr>
          <w:trHeight w:val="304"/>
        </w:trPr>
        <w:tc>
          <w:tcPr>
            <w:tcW w:w="514" w:type="pct"/>
            <w:shd w:val="clear" w:color="auto" w:fill="E7E6E6" w:themeFill="background2"/>
          </w:tcPr>
          <w:p w:rsidR="00C2233D" w:rsidRPr="00165048" w:rsidRDefault="00691736" w:rsidP="00691736">
            <w:pPr>
              <w:spacing w:after="0" w:line="240" w:lineRule="auto"/>
              <w:rPr>
                <w:rFonts w:ascii="Times New Roman" w:hAnsi="Times New Roman"/>
                <w:sz w:val="24"/>
                <w:szCs w:val="24"/>
              </w:rPr>
            </w:pPr>
            <w:r w:rsidRPr="00165048">
              <w:rPr>
                <w:rFonts w:ascii="Times New Roman" w:hAnsi="Times New Roman"/>
                <w:sz w:val="24"/>
                <w:szCs w:val="24"/>
              </w:rPr>
              <w:t>11.30–12.15</w:t>
            </w:r>
          </w:p>
        </w:tc>
        <w:tc>
          <w:tcPr>
            <w:tcW w:w="3374" w:type="pct"/>
            <w:gridSpan w:val="5"/>
            <w:shd w:val="clear" w:color="auto" w:fill="E7E6E6" w:themeFill="background2"/>
          </w:tcPr>
          <w:p w:rsidR="00C2233D" w:rsidRPr="00165048" w:rsidRDefault="00691736" w:rsidP="00C2233D">
            <w:pPr>
              <w:spacing w:after="0" w:line="240" w:lineRule="auto"/>
              <w:contextualSpacing/>
              <w:rPr>
                <w:rFonts w:ascii="Times New Roman" w:hAnsi="Times New Roman"/>
                <w:sz w:val="24"/>
                <w:szCs w:val="24"/>
              </w:rPr>
            </w:pPr>
            <w:r w:rsidRPr="00165048">
              <w:rPr>
                <w:rFonts w:ascii="Times New Roman" w:hAnsi="Times New Roman"/>
                <w:sz w:val="24"/>
                <w:szCs w:val="24"/>
              </w:rPr>
              <w:t>Pietų pertrauka</w:t>
            </w:r>
          </w:p>
        </w:tc>
        <w:tc>
          <w:tcPr>
            <w:tcW w:w="1112" w:type="pct"/>
            <w:shd w:val="clear" w:color="auto" w:fill="D9D9D9" w:themeFill="background1" w:themeFillShade="D9"/>
            <w:vAlign w:val="center"/>
          </w:tcPr>
          <w:p w:rsidR="00C2233D" w:rsidRPr="00165048" w:rsidRDefault="00C2233D" w:rsidP="005A5B31">
            <w:pPr>
              <w:spacing w:after="0" w:line="240" w:lineRule="auto"/>
              <w:rPr>
                <w:rFonts w:ascii="Times New Roman" w:hAnsi="Times New Roman"/>
                <w:sz w:val="24"/>
                <w:szCs w:val="24"/>
              </w:rPr>
            </w:pPr>
          </w:p>
        </w:tc>
      </w:tr>
      <w:tr w:rsidR="005E5984" w:rsidRPr="00165048" w:rsidTr="005E5984">
        <w:trPr>
          <w:trHeight w:val="1849"/>
        </w:trPr>
        <w:tc>
          <w:tcPr>
            <w:tcW w:w="514" w:type="pct"/>
          </w:tcPr>
          <w:p w:rsidR="00863274" w:rsidRPr="00165048" w:rsidRDefault="00863274" w:rsidP="00CC66F2">
            <w:pPr>
              <w:spacing w:after="0" w:line="240" w:lineRule="auto"/>
              <w:rPr>
                <w:rFonts w:ascii="Times New Roman" w:hAnsi="Times New Roman"/>
                <w:sz w:val="24"/>
                <w:szCs w:val="24"/>
              </w:rPr>
            </w:pPr>
            <w:r w:rsidRPr="00165048">
              <w:rPr>
                <w:rFonts w:ascii="Times New Roman" w:hAnsi="Times New Roman"/>
                <w:sz w:val="24"/>
                <w:szCs w:val="24"/>
              </w:rPr>
              <w:t>12.15–13. 45</w:t>
            </w:r>
          </w:p>
        </w:tc>
        <w:tc>
          <w:tcPr>
            <w:tcW w:w="3374" w:type="pct"/>
            <w:gridSpan w:val="5"/>
          </w:tcPr>
          <w:p w:rsidR="00863274" w:rsidRPr="00165048" w:rsidRDefault="00863274" w:rsidP="00A73BDD">
            <w:pPr>
              <w:spacing w:after="0" w:line="240" w:lineRule="auto"/>
              <w:contextualSpacing/>
              <w:jc w:val="both"/>
              <w:rPr>
                <w:rFonts w:ascii="Times New Roman" w:hAnsi="Times New Roman"/>
                <w:b/>
                <w:sz w:val="24"/>
                <w:szCs w:val="24"/>
              </w:rPr>
            </w:pPr>
            <w:r w:rsidRPr="00165048">
              <w:rPr>
                <w:rFonts w:ascii="Times New Roman" w:hAnsi="Times New Roman"/>
                <w:b/>
                <w:sz w:val="24"/>
                <w:szCs w:val="24"/>
              </w:rPr>
              <w:t xml:space="preserve">Sveikinimo žodis. </w:t>
            </w:r>
            <w:r w:rsidRPr="00165048">
              <w:rPr>
                <w:rFonts w:ascii="Times New Roman" w:hAnsi="Times New Roman"/>
                <w:i/>
                <w:sz w:val="24"/>
                <w:szCs w:val="24"/>
              </w:rPr>
              <w:t xml:space="preserve">Henrikas Vaišvila, </w:t>
            </w:r>
            <w:r w:rsidR="00047F20" w:rsidRPr="00165048">
              <w:rPr>
                <w:rFonts w:ascii="Times New Roman" w:hAnsi="Times New Roman"/>
                <w:sz w:val="24"/>
                <w:szCs w:val="24"/>
              </w:rPr>
              <w:t>Lietuvos technologijų mokytojų asociacijos</w:t>
            </w:r>
            <w:r w:rsidR="0049758D" w:rsidRPr="00165048">
              <w:rPr>
                <w:rFonts w:ascii="Times New Roman" w:hAnsi="Times New Roman"/>
                <w:sz w:val="24"/>
                <w:szCs w:val="24"/>
              </w:rPr>
              <w:t xml:space="preserve"> </w:t>
            </w:r>
            <w:r w:rsidR="00520284" w:rsidRPr="00165048">
              <w:rPr>
                <w:rFonts w:ascii="Times New Roman" w:hAnsi="Times New Roman"/>
                <w:sz w:val="24"/>
                <w:szCs w:val="24"/>
              </w:rPr>
              <w:t xml:space="preserve">(toliau – LTMA) </w:t>
            </w:r>
            <w:r w:rsidR="0049758D" w:rsidRPr="00165048">
              <w:rPr>
                <w:rFonts w:ascii="Times New Roman" w:hAnsi="Times New Roman"/>
                <w:sz w:val="24"/>
                <w:szCs w:val="24"/>
              </w:rPr>
              <w:t>prezidentas</w:t>
            </w:r>
            <w:r w:rsidR="00520284" w:rsidRPr="00165048">
              <w:rPr>
                <w:rFonts w:ascii="Times New Roman" w:hAnsi="Times New Roman"/>
                <w:sz w:val="24"/>
                <w:szCs w:val="24"/>
              </w:rPr>
              <w:t>.</w:t>
            </w:r>
          </w:p>
          <w:p w:rsidR="00863274" w:rsidRPr="00165048" w:rsidRDefault="00863274" w:rsidP="00A73BDD">
            <w:pPr>
              <w:spacing w:after="0" w:line="240" w:lineRule="auto"/>
              <w:contextualSpacing/>
              <w:jc w:val="both"/>
              <w:rPr>
                <w:rFonts w:ascii="Times New Roman" w:hAnsi="Times New Roman"/>
                <w:sz w:val="24"/>
                <w:szCs w:val="24"/>
              </w:rPr>
            </w:pPr>
            <w:r w:rsidRPr="00165048">
              <w:rPr>
                <w:rFonts w:ascii="Times New Roman" w:hAnsi="Times New Roman"/>
                <w:b/>
                <w:sz w:val="24"/>
                <w:szCs w:val="24"/>
              </w:rPr>
              <w:t>STEAM konstruktas ir integracijos galimybės</w:t>
            </w:r>
            <w:r w:rsidRPr="00165048">
              <w:rPr>
                <w:rFonts w:ascii="Times New Roman" w:hAnsi="Times New Roman"/>
                <w:sz w:val="24"/>
                <w:szCs w:val="24"/>
              </w:rPr>
              <w:t xml:space="preserve">: </w:t>
            </w:r>
          </w:p>
          <w:p w:rsidR="00863274" w:rsidRPr="00165048" w:rsidRDefault="00863274" w:rsidP="00560CDA">
            <w:pPr>
              <w:pStyle w:val="Sraopastraipa"/>
              <w:numPr>
                <w:ilvl w:val="0"/>
                <w:numId w:val="29"/>
              </w:numPr>
              <w:spacing w:after="0" w:line="240" w:lineRule="auto"/>
              <w:jc w:val="both"/>
              <w:rPr>
                <w:rFonts w:ascii="Times New Roman" w:hAnsi="Times New Roman"/>
                <w:sz w:val="24"/>
                <w:szCs w:val="24"/>
              </w:rPr>
            </w:pPr>
            <w:r w:rsidRPr="00165048">
              <w:rPr>
                <w:rFonts w:ascii="Times New Roman" w:hAnsi="Times New Roman"/>
                <w:i/>
                <w:sz w:val="24"/>
                <w:szCs w:val="24"/>
              </w:rPr>
              <w:t>Marius Narvilas</w:t>
            </w:r>
            <w:r w:rsidRPr="00165048">
              <w:rPr>
                <w:rFonts w:ascii="Times New Roman" w:hAnsi="Times New Roman"/>
                <w:sz w:val="24"/>
                <w:szCs w:val="24"/>
              </w:rPr>
              <w:t>, Vilniaus jėzuitų gimnazijos technologij</w:t>
            </w:r>
            <w:r w:rsidR="0049758D" w:rsidRPr="00165048">
              <w:rPr>
                <w:rFonts w:ascii="Times New Roman" w:hAnsi="Times New Roman"/>
                <w:sz w:val="24"/>
                <w:szCs w:val="24"/>
              </w:rPr>
              <w:t>ų mokytojas ekspertas,</w:t>
            </w:r>
            <w:r w:rsidRPr="00165048">
              <w:rPr>
                <w:rFonts w:ascii="Times New Roman" w:hAnsi="Times New Roman"/>
                <w:sz w:val="24"/>
                <w:szCs w:val="24"/>
              </w:rPr>
              <w:t xml:space="preserve"> </w:t>
            </w:r>
            <w:r w:rsidR="00EE2E51" w:rsidRPr="00EE2E51">
              <w:rPr>
                <w:rFonts w:ascii="Times New Roman" w:hAnsi="Times New Roman"/>
                <w:sz w:val="24"/>
              </w:rPr>
              <w:t xml:space="preserve">2016 m. nominuotas </w:t>
            </w:r>
            <w:r w:rsidR="00EE2E51" w:rsidRPr="00EE2E51">
              <w:rPr>
                <w:rFonts w:ascii="Times New Roman" w:hAnsi="Times New Roman"/>
                <w:bCs/>
                <w:sz w:val="24"/>
              </w:rPr>
              <w:t>„</w:t>
            </w:r>
            <w:proofErr w:type="spellStart"/>
            <w:r w:rsidR="00EE2E51" w:rsidRPr="00EE2E51">
              <w:rPr>
                <w:rFonts w:ascii="Times New Roman" w:hAnsi="Times New Roman"/>
                <w:bCs/>
                <w:sz w:val="24"/>
              </w:rPr>
              <w:t>Inovatyviausiu</w:t>
            </w:r>
            <w:proofErr w:type="spellEnd"/>
            <w:r w:rsidR="00EE2E51" w:rsidRPr="00EE2E51">
              <w:rPr>
                <w:rFonts w:ascii="Times New Roman" w:hAnsi="Times New Roman"/>
                <w:bCs/>
                <w:sz w:val="24"/>
              </w:rPr>
              <w:t xml:space="preserve"> technologijų mokytoju“</w:t>
            </w:r>
            <w:r w:rsidR="00EE2E51" w:rsidRPr="00EE2E51">
              <w:rPr>
                <w:rFonts w:ascii="Times New Roman" w:hAnsi="Times New Roman"/>
                <w:sz w:val="24"/>
              </w:rPr>
              <w:t>, Lietuvos techn</w:t>
            </w:r>
            <w:r w:rsidR="007B7CC3">
              <w:rPr>
                <w:rFonts w:ascii="Times New Roman" w:hAnsi="Times New Roman"/>
                <w:sz w:val="24"/>
              </w:rPr>
              <w:t>ologijų mokytojų asociacijos Vald</w:t>
            </w:r>
            <w:r w:rsidR="00EE2E51" w:rsidRPr="00EE2E51">
              <w:rPr>
                <w:rFonts w:ascii="Times New Roman" w:hAnsi="Times New Roman"/>
                <w:sz w:val="24"/>
              </w:rPr>
              <w:t>ybos narys</w:t>
            </w:r>
            <w:r w:rsidR="007B7CC3">
              <w:rPr>
                <w:rFonts w:ascii="Times New Roman" w:hAnsi="Times New Roman"/>
                <w:sz w:val="24"/>
              </w:rPr>
              <w:t>,</w:t>
            </w:r>
          </w:p>
          <w:p w:rsidR="00863274" w:rsidRPr="00165048" w:rsidRDefault="00863274" w:rsidP="00560CDA">
            <w:pPr>
              <w:pStyle w:val="Sraopastraipa"/>
              <w:numPr>
                <w:ilvl w:val="0"/>
                <w:numId w:val="29"/>
              </w:numPr>
              <w:spacing w:after="0" w:line="240" w:lineRule="auto"/>
              <w:jc w:val="both"/>
              <w:rPr>
                <w:rFonts w:ascii="Times New Roman" w:hAnsi="Times New Roman"/>
                <w:sz w:val="24"/>
                <w:szCs w:val="24"/>
              </w:rPr>
            </w:pPr>
            <w:r w:rsidRPr="00165048">
              <w:rPr>
                <w:rFonts w:ascii="Times New Roman" w:hAnsi="Times New Roman"/>
                <w:i/>
                <w:sz w:val="24"/>
                <w:szCs w:val="24"/>
              </w:rPr>
              <w:t xml:space="preserve">Aleksandras </w:t>
            </w:r>
            <w:proofErr w:type="spellStart"/>
            <w:r w:rsidRPr="00165048">
              <w:rPr>
                <w:rFonts w:ascii="Times New Roman" w:hAnsi="Times New Roman"/>
                <w:i/>
                <w:sz w:val="24"/>
                <w:szCs w:val="24"/>
              </w:rPr>
              <w:t>Ronkus</w:t>
            </w:r>
            <w:proofErr w:type="spellEnd"/>
            <w:r w:rsidRPr="00165048">
              <w:rPr>
                <w:rFonts w:ascii="Times New Roman" w:hAnsi="Times New Roman"/>
                <w:i/>
                <w:sz w:val="24"/>
                <w:szCs w:val="24"/>
              </w:rPr>
              <w:t xml:space="preserve">, </w:t>
            </w:r>
            <w:r w:rsidR="006A6DF8" w:rsidRPr="00165048">
              <w:rPr>
                <w:rFonts w:ascii="Times New Roman" w:hAnsi="Times New Roman"/>
                <w:sz w:val="24"/>
                <w:szCs w:val="24"/>
                <w:shd w:val="clear" w:color="auto" w:fill="FFFFFF"/>
              </w:rPr>
              <w:t xml:space="preserve">technologijų mokytojas ekspertas. </w:t>
            </w:r>
            <w:r w:rsidR="00F61E57" w:rsidRPr="00165048">
              <w:rPr>
                <w:rFonts w:ascii="Times New Roman" w:hAnsi="Times New Roman"/>
                <w:color w:val="000000" w:themeColor="text1"/>
                <w:sz w:val="24"/>
                <w:szCs w:val="24"/>
                <w:shd w:val="clear" w:color="auto" w:fill="FFFFFF"/>
              </w:rPr>
              <w:t>Klaipėdos „Versmės“ progimnazijos – meninio ugdymo, technologijų ir kūno kultūros mokytojų metodinės g</w:t>
            </w:r>
            <w:r w:rsidR="0049758D" w:rsidRPr="00165048">
              <w:rPr>
                <w:rFonts w:ascii="Times New Roman" w:hAnsi="Times New Roman"/>
                <w:color w:val="000000" w:themeColor="text1"/>
                <w:sz w:val="24"/>
                <w:szCs w:val="24"/>
                <w:shd w:val="clear" w:color="auto" w:fill="FFFFFF"/>
              </w:rPr>
              <w:t>rupės patirtis,</w:t>
            </w:r>
          </w:p>
          <w:p w:rsidR="00863274" w:rsidRPr="00165048" w:rsidRDefault="0049758D" w:rsidP="00560CDA">
            <w:pPr>
              <w:pStyle w:val="Sraopastraipa"/>
              <w:numPr>
                <w:ilvl w:val="0"/>
                <w:numId w:val="29"/>
              </w:numPr>
              <w:spacing w:after="0" w:line="240" w:lineRule="auto"/>
              <w:jc w:val="both"/>
              <w:rPr>
                <w:rFonts w:ascii="Times New Roman" w:hAnsi="Times New Roman"/>
                <w:sz w:val="24"/>
                <w:szCs w:val="24"/>
              </w:rPr>
            </w:pPr>
            <w:r w:rsidRPr="00165048">
              <w:rPr>
                <w:rFonts w:ascii="Times New Roman" w:hAnsi="Times New Roman"/>
                <w:sz w:val="24"/>
                <w:szCs w:val="24"/>
              </w:rPr>
              <w:t>m</w:t>
            </w:r>
            <w:r w:rsidR="00863274" w:rsidRPr="00165048">
              <w:rPr>
                <w:rFonts w:ascii="Times New Roman" w:hAnsi="Times New Roman"/>
                <w:sz w:val="24"/>
                <w:szCs w:val="24"/>
              </w:rPr>
              <w:t>okytojų, dalyvavusių 2016 m. vasaros kursuose „Mokymasis tyrinėjant“ ir išbandžiusių STEAM žingsnius ugdymo proceso optimizavimui, patirtis</w:t>
            </w:r>
          </w:p>
        </w:tc>
        <w:tc>
          <w:tcPr>
            <w:tcW w:w="1112" w:type="pct"/>
            <w:shd w:val="clear" w:color="auto" w:fill="D9E2F3" w:themeFill="accent5" w:themeFillTint="33"/>
          </w:tcPr>
          <w:p w:rsidR="00741939" w:rsidRPr="00165048" w:rsidRDefault="00CF7BFA" w:rsidP="002466F1">
            <w:pPr>
              <w:spacing w:after="0" w:line="240" w:lineRule="auto"/>
              <w:rPr>
                <w:rFonts w:ascii="Times New Roman" w:hAnsi="Times New Roman"/>
                <w:sz w:val="24"/>
                <w:szCs w:val="24"/>
              </w:rPr>
            </w:pPr>
            <w:r w:rsidRPr="00165048">
              <w:rPr>
                <w:rFonts w:ascii="Times New Roman" w:hAnsi="Times New Roman"/>
                <w:b/>
                <w:sz w:val="24"/>
                <w:szCs w:val="24"/>
              </w:rPr>
              <w:t>Klaipėdos turizmo mokykloje</w:t>
            </w:r>
            <w:r w:rsidR="00741939" w:rsidRPr="00165048">
              <w:rPr>
                <w:rFonts w:ascii="Times New Roman" w:hAnsi="Times New Roman"/>
                <w:b/>
                <w:sz w:val="24"/>
                <w:szCs w:val="24"/>
              </w:rPr>
              <w:t xml:space="preserve">, </w:t>
            </w:r>
            <w:r w:rsidR="00741939" w:rsidRPr="00165048">
              <w:rPr>
                <w:rFonts w:ascii="Times New Roman" w:hAnsi="Times New Roman"/>
                <w:sz w:val="24"/>
                <w:szCs w:val="24"/>
              </w:rPr>
              <w:t xml:space="preserve">Taikos prospektas 69, Klaipėda </w:t>
            </w:r>
          </w:p>
          <w:p w:rsidR="008C5197" w:rsidRPr="00165048" w:rsidRDefault="008C5197" w:rsidP="002466F1">
            <w:pPr>
              <w:spacing w:after="0" w:line="240" w:lineRule="auto"/>
              <w:rPr>
                <w:rFonts w:ascii="Times New Roman" w:hAnsi="Times New Roman"/>
                <w:sz w:val="24"/>
                <w:szCs w:val="24"/>
              </w:rPr>
            </w:pPr>
            <w:r w:rsidRPr="00165048">
              <w:rPr>
                <w:rFonts w:ascii="Times New Roman" w:hAnsi="Times New Roman"/>
                <w:sz w:val="24"/>
                <w:szCs w:val="24"/>
              </w:rPr>
              <w:t>(užduočių lapai)</w:t>
            </w:r>
          </w:p>
          <w:p w:rsidR="00863274" w:rsidRPr="00165048" w:rsidRDefault="00863274" w:rsidP="00741939">
            <w:pPr>
              <w:spacing w:after="0" w:line="240" w:lineRule="auto"/>
              <w:rPr>
                <w:rFonts w:ascii="Times New Roman" w:hAnsi="Times New Roman"/>
                <w:sz w:val="24"/>
                <w:szCs w:val="24"/>
              </w:rPr>
            </w:pPr>
          </w:p>
        </w:tc>
      </w:tr>
      <w:tr w:rsidR="005E5984" w:rsidRPr="00165048" w:rsidTr="00AB2725">
        <w:trPr>
          <w:trHeight w:val="304"/>
        </w:trPr>
        <w:tc>
          <w:tcPr>
            <w:tcW w:w="514" w:type="pct"/>
            <w:shd w:val="clear" w:color="auto" w:fill="E7E6E6" w:themeFill="background2"/>
          </w:tcPr>
          <w:p w:rsidR="00425C8F" w:rsidRPr="00165048" w:rsidRDefault="00425C8F" w:rsidP="00425C8F">
            <w:pPr>
              <w:spacing w:after="0" w:line="240" w:lineRule="auto"/>
              <w:rPr>
                <w:rFonts w:ascii="Times New Roman" w:hAnsi="Times New Roman"/>
                <w:sz w:val="24"/>
                <w:szCs w:val="24"/>
              </w:rPr>
            </w:pPr>
            <w:r w:rsidRPr="00165048">
              <w:rPr>
                <w:rFonts w:ascii="Times New Roman" w:hAnsi="Times New Roman"/>
                <w:sz w:val="24"/>
                <w:szCs w:val="24"/>
              </w:rPr>
              <w:t>13.45–14.00</w:t>
            </w:r>
          </w:p>
        </w:tc>
        <w:tc>
          <w:tcPr>
            <w:tcW w:w="3374" w:type="pct"/>
            <w:gridSpan w:val="5"/>
            <w:shd w:val="clear" w:color="auto" w:fill="E7E6E6" w:themeFill="background2"/>
          </w:tcPr>
          <w:p w:rsidR="00425C8F" w:rsidRPr="00165048" w:rsidRDefault="00425C8F" w:rsidP="0039445E">
            <w:pPr>
              <w:spacing w:after="0" w:line="240" w:lineRule="auto"/>
              <w:contextualSpacing/>
              <w:rPr>
                <w:rFonts w:ascii="Times New Roman" w:hAnsi="Times New Roman"/>
                <w:sz w:val="24"/>
                <w:szCs w:val="24"/>
              </w:rPr>
            </w:pPr>
            <w:r w:rsidRPr="00165048">
              <w:rPr>
                <w:rFonts w:ascii="Times New Roman" w:hAnsi="Times New Roman"/>
                <w:sz w:val="24"/>
                <w:szCs w:val="24"/>
              </w:rPr>
              <w:t>Pertrauka.</w:t>
            </w:r>
          </w:p>
        </w:tc>
        <w:tc>
          <w:tcPr>
            <w:tcW w:w="1112" w:type="pct"/>
            <w:shd w:val="clear" w:color="auto" w:fill="D9E2F3" w:themeFill="accent5" w:themeFillTint="33"/>
          </w:tcPr>
          <w:p w:rsidR="00425C8F" w:rsidRPr="00165048" w:rsidRDefault="004C6657" w:rsidP="0039445E">
            <w:pPr>
              <w:spacing w:after="0" w:line="240" w:lineRule="auto"/>
              <w:rPr>
                <w:rFonts w:ascii="Times New Roman" w:hAnsi="Times New Roman"/>
                <w:sz w:val="24"/>
                <w:szCs w:val="24"/>
              </w:rPr>
            </w:pPr>
            <w:r w:rsidRPr="00165048">
              <w:rPr>
                <w:rFonts w:ascii="Times New Roman" w:hAnsi="Times New Roman"/>
                <w:b/>
                <w:sz w:val="24"/>
                <w:szCs w:val="24"/>
              </w:rPr>
              <w:t>Klaipėdos turizmo mokykloje</w:t>
            </w:r>
          </w:p>
        </w:tc>
      </w:tr>
      <w:tr w:rsidR="005E5984" w:rsidRPr="00165048" w:rsidTr="00387D95">
        <w:trPr>
          <w:trHeight w:val="782"/>
        </w:trPr>
        <w:tc>
          <w:tcPr>
            <w:tcW w:w="514" w:type="pct"/>
          </w:tcPr>
          <w:p w:rsidR="00A52E24" w:rsidRPr="00165048" w:rsidRDefault="00A52E24" w:rsidP="00A52E24">
            <w:pPr>
              <w:spacing w:after="0" w:line="240" w:lineRule="auto"/>
              <w:rPr>
                <w:rFonts w:ascii="Times New Roman" w:hAnsi="Times New Roman"/>
                <w:sz w:val="24"/>
                <w:szCs w:val="24"/>
              </w:rPr>
            </w:pPr>
            <w:r w:rsidRPr="00165048">
              <w:rPr>
                <w:rFonts w:ascii="Times New Roman" w:hAnsi="Times New Roman"/>
                <w:sz w:val="24"/>
                <w:szCs w:val="24"/>
              </w:rPr>
              <w:t>14.00–15.30</w:t>
            </w:r>
          </w:p>
        </w:tc>
        <w:tc>
          <w:tcPr>
            <w:tcW w:w="3374" w:type="pct"/>
            <w:gridSpan w:val="5"/>
          </w:tcPr>
          <w:p w:rsidR="00863274" w:rsidRPr="00165048" w:rsidRDefault="00A52E24" w:rsidP="00A52E24">
            <w:pPr>
              <w:spacing w:after="0" w:line="240" w:lineRule="auto"/>
              <w:contextualSpacing/>
              <w:jc w:val="both"/>
              <w:rPr>
                <w:rFonts w:ascii="Times New Roman" w:hAnsi="Times New Roman"/>
                <w:sz w:val="24"/>
                <w:szCs w:val="24"/>
              </w:rPr>
            </w:pPr>
            <w:r w:rsidRPr="00165048">
              <w:rPr>
                <w:rFonts w:ascii="Times New Roman" w:hAnsi="Times New Roman"/>
                <w:i/>
                <w:sz w:val="24"/>
                <w:szCs w:val="24"/>
              </w:rPr>
              <w:t>Tęsinys.</w:t>
            </w:r>
            <w:r w:rsidRPr="00165048">
              <w:rPr>
                <w:rFonts w:ascii="Times New Roman" w:hAnsi="Times New Roman"/>
                <w:sz w:val="24"/>
                <w:szCs w:val="24"/>
              </w:rPr>
              <w:t xml:space="preserve"> </w:t>
            </w:r>
            <w:r w:rsidRPr="00165048">
              <w:rPr>
                <w:rFonts w:ascii="Times New Roman" w:hAnsi="Times New Roman"/>
                <w:b/>
                <w:sz w:val="24"/>
                <w:szCs w:val="24"/>
              </w:rPr>
              <w:t>STEAM konstruktas ir integracijos galimybės</w:t>
            </w:r>
            <w:r w:rsidR="00863274" w:rsidRPr="00165048">
              <w:rPr>
                <w:rFonts w:ascii="Times New Roman" w:hAnsi="Times New Roman"/>
                <w:b/>
                <w:sz w:val="24"/>
                <w:szCs w:val="24"/>
              </w:rPr>
              <w:t>:</w:t>
            </w:r>
            <w:r w:rsidRPr="00165048">
              <w:rPr>
                <w:rFonts w:ascii="Times New Roman" w:hAnsi="Times New Roman"/>
                <w:sz w:val="24"/>
                <w:szCs w:val="24"/>
              </w:rPr>
              <w:t xml:space="preserve"> </w:t>
            </w:r>
          </w:p>
          <w:p w:rsidR="00863274" w:rsidRPr="00165048" w:rsidRDefault="00863274" w:rsidP="00047F20">
            <w:pPr>
              <w:pStyle w:val="Sraopastraipa"/>
              <w:numPr>
                <w:ilvl w:val="0"/>
                <w:numId w:val="30"/>
              </w:numPr>
              <w:spacing w:after="0" w:line="240" w:lineRule="auto"/>
              <w:jc w:val="both"/>
              <w:rPr>
                <w:rFonts w:ascii="Times New Roman" w:hAnsi="Times New Roman"/>
                <w:sz w:val="24"/>
                <w:szCs w:val="24"/>
              </w:rPr>
            </w:pPr>
            <w:r w:rsidRPr="00165048">
              <w:rPr>
                <w:rFonts w:ascii="Times New Roman" w:hAnsi="Times New Roman"/>
                <w:i/>
                <w:sz w:val="24"/>
                <w:szCs w:val="24"/>
              </w:rPr>
              <w:t>Henrikas V</w:t>
            </w:r>
            <w:bookmarkStart w:id="0" w:name="_GoBack"/>
            <w:bookmarkEnd w:id="0"/>
            <w:r w:rsidRPr="00165048">
              <w:rPr>
                <w:rFonts w:ascii="Times New Roman" w:hAnsi="Times New Roman"/>
                <w:i/>
                <w:sz w:val="24"/>
                <w:szCs w:val="24"/>
              </w:rPr>
              <w:t xml:space="preserve">aišvila, </w:t>
            </w:r>
            <w:r w:rsidRPr="00165048">
              <w:rPr>
                <w:rFonts w:ascii="Times New Roman" w:hAnsi="Times New Roman"/>
                <w:sz w:val="24"/>
                <w:szCs w:val="24"/>
              </w:rPr>
              <w:t>Elektrėnų „Versmės“ gimnazijos mokytojas ekspertas</w:t>
            </w:r>
            <w:r w:rsidR="00B8730F" w:rsidRPr="00165048">
              <w:rPr>
                <w:rFonts w:ascii="Times New Roman" w:hAnsi="Times New Roman"/>
                <w:sz w:val="24"/>
                <w:szCs w:val="24"/>
              </w:rPr>
              <w:t>,</w:t>
            </w:r>
          </w:p>
          <w:p w:rsidR="00047F20" w:rsidRPr="00165048" w:rsidRDefault="00047F20" w:rsidP="00047F20">
            <w:pPr>
              <w:pStyle w:val="Sraopastraipa"/>
              <w:numPr>
                <w:ilvl w:val="0"/>
                <w:numId w:val="30"/>
              </w:numPr>
              <w:spacing w:after="0" w:line="240" w:lineRule="auto"/>
              <w:jc w:val="both"/>
              <w:rPr>
                <w:rFonts w:ascii="Times New Roman" w:hAnsi="Times New Roman"/>
                <w:i/>
                <w:sz w:val="24"/>
                <w:szCs w:val="24"/>
              </w:rPr>
            </w:pPr>
            <w:r w:rsidRPr="00165048">
              <w:rPr>
                <w:rFonts w:ascii="Times New Roman" w:hAnsi="Times New Roman"/>
                <w:i/>
                <w:sz w:val="24"/>
                <w:szCs w:val="24"/>
              </w:rPr>
              <w:t xml:space="preserve">Aušra Jurgaitienė, </w:t>
            </w:r>
            <w:r w:rsidRPr="00165048">
              <w:rPr>
                <w:rFonts w:ascii="Times New Roman" w:hAnsi="Times New Roman"/>
                <w:sz w:val="24"/>
                <w:szCs w:val="24"/>
              </w:rPr>
              <w:t xml:space="preserve">Vilniaus krikščionių gimnazijos, Vilniaus Jono Basanavičiaus progimnazijos technologijų mokytoja metodininkė,  </w:t>
            </w:r>
          </w:p>
          <w:p w:rsidR="00A52E24" w:rsidRPr="00165048" w:rsidRDefault="00A52E24" w:rsidP="00047F20">
            <w:pPr>
              <w:pStyle w:val="Sraopastraipa"/>
              <w:numPr>
                <w:ilvl w:val="0"/>
                <w:numId w:val="30"/>
              </w:numPr>
              <w:spacing w:after="0" w:line="240" w:lineRule="auto"/>
              <w:jc w:val="both"/>
              <w:rPr>
                <w:rFonts w:ascii="Times New Roman" w:hAnsi="Times New Roman"/>
                <w:sz w:val="24"/>
                <w:szCs w:val="24"/>
              </w:rPr>
            </w:pPr>
            <w:r w:rsidRPr="00165048">
              <w:rPr>
                <w:rFonts w:ascii="Times New Roman" w:hAnsi="Times New Roman"/>
                <w:sz w:val="24"/>
                <w:szCs w:val="24"/>
              </w:rPr>
              <w:t xml:space="preserve">Mokytojų, dalyvavusių 2016 m. vasaros kursuose ir išbandžiusių STEAM žingsnius ugdymo </w:t>
            </w:r>
            <w:r w:rsidR="00047F20" w:rsidRPr="00165048">
              <w:rPr>
                <w:rFonts w:ascii="Times New Roman" w:hAnsi="Times New Roman"/>
                <w:sz w:val="24"/>
                <w:szCs w:val="24"/>
              </w:rPr>
              <w:t>proceso optimizavimui, patirtis</w:t>
            </w:r>
          </w:p>
        </w:tc>
        <w:tc>
          <w:tcPr>
            <w:tcW w:w="1112" w:type="pct"/>
            <w:shd w:val="clear" w:color="auto" w:fill="D9E2F3" w:themeFill="accent5" w:themeFillTint="33"/>
          </w:tcPr>
          <w:p w:rsidR="00A52E24" w:rsidRPr="00165048" w:rsidRDefault="00741939" w:rsidP="00520284">
            <w:pPr>
              <w:spacing w:after="0" w:line="240" w:lineRule="auto"/>
              <w:rPr>
                <w:rFonts w:ascii="Times New Roman" w:hAnsi="Times New Roman"/>
                <w:sz w:val="24"/>
                <w:szCs w:val="24"/>
              </w:rPr>
            </w:pPr>
            <w:r w:rsidRPr="00165048">
              <w:rPr>
                <w:rFonts w:ascii="Times New Roman" w:hAnsi="Times New Roman"/>
                <w:sz w:val="24"/>
                <w:szCs w:val="24"/>
              </w:rPr>
              <w:t xml:space="preserve">Lietuvos technologijų mokytojų asociacija </w:t>
            </w:r>
            <w:r w:rsidR="008C5197" w:rsidRPr="00165048">
              <w:rPr>
                <w:rFonts w:ascii="Times New Roman" w:hAnsi="Times New Roman"/>
                <w:sz w:val="24"/>
                <w:szCs w:val="24"/>
              </w:rPr>
              <w:t>(užduočių lapai)</w:t>
            </w:r>
          </w:p>
        </w:tc>
      </w:tr>
      <w:tr w:rsidR="005E5984" w:rsidRPr="00165048" w:rsidTr="00387D95">
        <w:trPr>
          <w:trHeight w:val="271"/>
        </w:trPr>
        <w:tc>
          <w:tcPr>
            <w:tcW w:w="514" w:type="pct"/>
            <w:shd w:val="clear" w:color="auto" w:fill="auto"/>
          </w:tcPr>
          <w:p w:rsidR="007C2CD4" w:rsidRPr="00165048" w:rsidRDefault="004A20A3" w:rsidP="0039281A">
            <w:pPr>
              <w:spacing w:after="0" w:line="240" w:lineRule="auto"/>
              <w:rPr>
                <w:rFonts w:ascii="Times New Roman" w:hAnsi="Times New Roman"/>
                <w:sz w:val="24"/>
                <w:szCs w:val="24"/>
              </w:rPr>
            </w:pPr>
            <w:r w:rsidRPr="00165048">
              <w:rPr>
                <w:rFonts w:ascii="Times New Roman" w:hAnsi="Times New Roman"/>
                <w:color w:val="FF0000"/>
                <w:sz w:val="24"/>
                <w:szCs w:val="24"/>
              </w:rPr>
              <w:t>*</w:t>
            </w:r>
            <w:r w:rsidR="00EC635D" w:rsidRPr="00165048">
              <w:rPr>
                <w:rFonts w:ascii="Times New Roman" w:hAnsi="Times New Roman"/>
                <w:sz w:val="24"/>
                <w:szCs w:val="24"/>
              </w:rPr>
              <w:t xml:space="preserve">15.45–17.15 </w:t>
            </w:r>
            <w:r w:rsidR="00EC635D" w:rsidRPr="00165048">
              <w:rPr>
                <w:rFonts w:ascii="Times New Roman" w:hAnsi="Times New Roman"/>
                <w:color w:val="FF0000"/>
                <w:sz w:val="24"/>
                <w:szCs w:val="24"/>
              </w:rPr>
              <w:t>16.00</w:t>
            </w:r>
          </w:p>
        </w:tc>
        <w:tc>
          <w:tcPr>
            <w:tcW w:w="3374" w:type="pct"/>
            <w:gridSpan w:val="5"/>
            <w:shd w:val="clear" w:color="auto" w:fill="auto"/>
          </w:tcPr>
          <w:p w:rsidR="007C2CD4" w:rsidRPr="00165048" w:rsidRDefault="007C2CD4" w:rsidP="00784D2D">
            <w:pPr>
              <w:spacing w:after="0" w:line="240" w:lineRule="auto"/>
              <w:contextualSpacing/>
              <w:rPr>
                <w:rFonts w:ascii="Times New Roman" w:hAnsi="Times New Roman"/>
                <w:sz w:val="24"/>
                <w:szCs w:val="24"/>
              </w:rPr>
            </w:pPr>
            <w:r w:rsidRPr="00165048">
              <w:rPr>
                <w:rFonts w:ascii="Times New Roman" w:hAnsi="Times New Roman"/>
                <w:b/>
                <w:sz w:val="24"/>
                <w:szCs w:val="24"/>
              </w:rPr>
              <w:t xml:space="preserve">Edukacinė išvyka į </w:t>
            </w:r>
            <w:r w:rsidR="0016653E" w:rsidRPr="00165048">
              <w:rPr>
                <w:rFonts w:ascii="Times New Roman" w:hAnsi="Times New Roman"/>
                <w:b/>
                <w:sz w:val="24"/>
                <w:szCs w:val="24"/>
              </w:rPr>
              <w:t>AB „Vakarų Baltijos laivų statykla“</w:t>
            </w:r>
            <w:r w:rsidR="00741939" w:rsidRPr="00165048">
              <w:rPr>
                <w:rFonts w:ascii="Times New Roman" w:hAnsi="Times New Roman"/>
                <w:sz w:val="24"/>
                <w:szCs w:val="24"/>
              </w:rPr>
              <w:t xml:space="preserve"> (</w:t>
            </w:r>
            <w:r w:rsidR="003B4E12" w:rsidRPr="00165048">
              <w:rPr>
                <w:rFonts w:ascii="Times New Roman" w:hAnsi="Times New Roman"/>
                <w:sz w:val="24"/>
                <w:szCs w:val="24"/>
              </w:rPr>
              <w:t xml:space="preserve">Pilies g. 8, Klaipėda, tel. (8 46) 398 249, el. p. </w:t>
            </w:r>
            <w:hyperlink r:id="rId13" w:history="1">
              <w:r w:rsidR="003B4E12" w:rsidRPr="00165048">
                <w:rPr>
                  <w:rFonts w:ascii="Times New Roman" w:hAnsi="Times New Roman"/>
                  <w:sz w:val="24"/>
                  <w:szCs w:val="24"/>
                </w:rPr>
                <w:t>newbuilding@wsy.lt</w:t>
              </w:r>
            </w:hyperlink>
            <w:r w:rsidR="003B4E12" w:rsidRPr="00165048">
              <w:rPr>
                <w:rFonts w:ascii="Times New Roman" w:hAnsi="Times New Roman"/>
                <w:sz w:val="24"/>
                <w:szCs w:val="24"/>
              </w:rPr>
              <w:t>;</w:t>
            </w:r>
            <w:r w:rsidR="00741939" w:rsidRPr="00165048">
              <w:rPr>
                <w:rFonts w:ascii="Times New Roman" w:hAnsi="Times New Roman"/>
                <w:sz w:val="24"/>
                <w:szCs w:val="24"/>
              </w:rPr>
              <w:t xml:space="preserve"> </w:t>
            </w:r>
            <w:hyperlink r:id="rId14" w:history="1">
              <w:r w:rsidR="00741939" w:rsidRPr="00165048">
                <w:rPr>
                  <w:rFonts w:ascii="Times New Roman" w:hAnsi="Times New Roman"/>
                  <w:sz w:val="24"/>
                  <w:szCs w:val="24"/>
                </w:rPr>
                <w:t>http://www.wsy.lt/wbs/index.php/lt</w:t>
              </w:r>
            </w:hyperlink>
            <w:r w:rsidR="00741939" w:rsidRPr="00165048">
              <w:rPr>
                <w:rFonts w:ascii="Times New Roman" w:hAnsi="Times New Roman"/>
                <w:sz w:val="24"/>
                <w:szCs w:val="24"/>
              </w:rPr>
              <w:t>)</w:t>
            </w:r>
            <w:r w:rsidRPr="00165048">
              <w:rPr>
                <w:rFonts w:ascii="Times New Roman" w:hAnsi="Times New Roman"/>
                <w:sz w:val="24"/>
                <w:szCs w:val="24"/>
              </w:rPr>
              <w:t>. Tyrinėjimo objektai</w:t>
            </w:r>
            <w:r w:rsidR="00784D2D" w:rsidRPr="00165048">
              <w:rPr>
                <w:rFonts w:ascii="Times New Roman" w:hAnsi="Times New Roman"/>
                <w:sz w:val="24"/>
                <w:szCs w:val="24"/>
              </w:rPr>
              <w:t>. (Užduočių lapai)</w:t>
            </w:r>
          </w:p>
        </w:tc>
        <w:tc>
          <w:tcPr>
            <w:tcW w:w="1112" w:type="pct"/>
            <w:shd w:val="clear" w:color="auto" w:fill="D9E2F3" w:themeFill="accent5" w:themeFillTint="33"/>
          </w:tcPr>
          <w:p w:rsidR="007C2CD4" w:rsidRPr="00165048" w:rsidRDefault="00A13BE3" w:rsidP="00A13BE3">
            <w:pPr>
              <w:spacing w:after="0" w:line="240" w:lineRule="auto"/>
              <w:contextualSpacing/>
              <w:rPr>
                <w:rFonts w:ascii="Times New Roman" w:hAnsi="Times New Roman"/>
                <w:sz w:val="24"/>
                <w:szCs w:val="24"/>
              </w:rPr>
            </w:pPr>
            <w:r w:rsidRPr="00165048">
              <w:rPr>
                <w:rFonts w:ascii="Times New Roman" w:hAnsi="Times New Roman"/>
                <w:sz w:val="24"/>
                <w:szCs w:val="24"/>
              </w:rPr>
              <w:t>1</w:t>
            </w:r>
            <w:r w:rsidR="007C2CD4" w:rsidRPr="00165048">
              <w:rPr>
                <w:rFonts w:ascii="Times New Roman" w:hAnsi="Times New Roman"/>
                <w:sz w:val="24"/>
                <w:szCs w:val="24"/>
              </w:rPr>
              <w:t xml:space="preserve"> grupė</w:t>
            </w:r>
            <w:r w:rsidR="00EC635D" w:rsidRPr="00165048">
              <w:rPr>
                <w:rFonts w:ascii="Times New Roman" w:hAnsi="Times New Roman"/>
                <w:sz w:val="24"/>
                <w:szCs w:val="24"/>
              </w:rPr>
              <w:t xml:space="preserve"> </w:t>
            </w:r>
            <w:r w:rsidRPr="00165048">
              <w:rPr>
                <w:rFonts w:ascii="Times New Roman" w:hAnsi="Times New Roman"/>
                <w:sz w:val="24"/>
                <w:szCs w:val="24"/>
              </w:rPr>
              <w:t>iki</w:t>
            </w:r>
            <w:r w:rsidR="00306653" w:rsidRPr="00165048">
              <w:rPr>
                <w:rFonts w:ascii="Times New Roman" w:hAnsi="Times New Roman"/>
                <w:sz w:val="24"/>
                <w:szCs w:val="24"/>
              </w:rPr>
              <w:t xml:space="preserve"> </w:t>
            </w:r>
            <w:r w:rsidRPr="00165048">
              <w:rPr>
                <w:rFonts w:ascii="Times New Roman" w:hAnsi="Times New Roman"/>
                <w:sz w:val="24"/>
                <w:szCs w:val="24"/>
              </w:rPr>
              <w:t>3</w:t>
            </w:r>
            <w:r w:rsidR="00EC635D" w:rsidRPr="00165048">
              <w:rPr>
                <w:rFonts w:ascii="Times New Roman" w:hAnsi="Times New Roman"/>
                <w:sz w:val="24"/>
                <w:szCs w:val="24"/>
              </w:rPr>
              <w:t>0</w:t>
            </w:r>
            <w:r w:rsidR="00306653" w:rsidRPr="00165048">
              <w:rPr>
                <w:rFonts w:ascii="Times New Roman" w:hAnsi="Times New Roman"/>
                <w:sz w:val="24"/>
                <w:szCs w:val="24"/>
              </w:rPr>
              <w:t xml:space="preserve"> žm.</w:t>
            </w:r>
            <w:r w:rsidR="007A283F" w:rsidRPr="00165048">
              <w:rPr>
                <w:rFonts w:ascii="Times New Roman" w:hAnsi="Times New Roman"/>
                <w:sz w:val="24"/>
                <w:szCs w:val="24"/>
              </w:rPr>
              <w:t xml:space="preserve"> (pagal vardinį sąrašą)</w:t>
            </w:r>
          </w:p>
        </w:tc>
      </w:tr>
      <w:tr w:rsidR="005E5984" w:rsidRPr="00165048" w:rsidTr="00F01FEA">
        <w:trPr>
          <w:trHeight w:val="304"/>
        </w:trPr>
        <w:tc>
          <w:tcPr>
            <w:tcW w:w="5000" w:type="pct"/>
            <w:gridSpan w:val="7"/>
            <w:shd w:val="clear" w:color="auto" w:fill="92D050"/>
          </w:tcPr>
          <w:p w:rsidR="0039281A" w:rsidRPr="00165048" w:rsidRDefault="00767828" w:rsidP="00767828">
            <w:pPr>
              <w:spacing w:before="120" w:after="120" w:line="240" w:lineRule="auto"/>
              <w:jc w:val="center"/>
              <w:rPr>
                <w:rFonts w:ascii="Times New Roman" w:hAnsi="Times New Roman"/>
                <w:b/>
                <w:sz w:val="24"/>
                <w:szCs w:val="24"/>
              </w:rPr>
            </w:pPr>
            <w:r w:rsidRPr="00165048">
              <w:rPr>
                <w:rFonts w:ascii="Times New Roman" w:hAnsi="Times New Roman"/>
                <w:b/>
                <w:sz w:val="24"/>
                <w:szCs w:val="24"/>
              </w:rPr>
              <w:t>2017 m. b</w:t>
            </w:r>
            <w:r w:rsidR="0039281A" w:rsidRPr="00165048">
              <w:rPr>
                <w:rFonts w:ascii="Times New Roman" w:hAnsi="Times New Roman"/>
                <w:b/>
                <w:sz w:val="24"/>
                <w:szCs w:val="24"/>
              </w:rPr>
              <w:t>irželio 20 d. (antradienis)</w:t>
            </w:r>
          </w:p>
        </w:tc>
      </w:tr>
      <w:tr w:rsidR="005C0C94" w:rsidRPr="00165048" w:rsidTr="00387D95">
        <w:trPr>
          <w:trHeight w:val="304"/>
        </w:trPr>
        <w:tc>
          <w:tcPr>
            <w:tcW w:w="514" w:type="pct"/>
          </w:tcPr>
          <w:p w:rsidR="005C0C94" w:rsidRPr="00165048" w:rsidRDefault="005C0C94" w:rsidP="005C0C94">
            <w:pPr>
              <w:spacing w:after="0" w:line="240" w:lineRule="auto"/>
              <w:rPr>
                <w:rFonts w:ascii="Times New Roman" w:hAnsi="Times New Roman"/>
                <w:sz w:val="24"/>
                <w:szCs w:val="24"/>
              </w:rPr>
            </w:pPr>
            <w:r w:rsidRPr="00165048">
              <w:rPr>
                <w:rFonts w:ascii="Times New Roman" w:hAnsi="Times New Roman"/>
                <w:sz w:val="24"/>
                <w:szCs w:val="24"/>
              </w:rPr>
              <w:t>8.30–11.30</w:t>
            </w:r>
          </w:p>
        </w:tc>
        <w:tc>
          <w:tcPr>
            <w:tcW w:w="2952" w:type="pct"/>
            <w:gridSpan w:val="3"/>
          </w:tcPr>
          <w:p w:rsidR="000F230B" w:rsidRDefault="000F230B" w:rsidP="005C0C94">
            <w:pPr>
              <w:spacing w:after="0" w:line="240" w:lineRule="auto"/>
              <w:jc w:val="both"/>
              <w:rPr>
                <w:rFonts w:ascii="Times New Roman" w:hAnsi="Times New Roman"/>
                <w:b/>
                <w:sz w:val="24"/>
                <w:szCs w:val="24"/>
              </w:rPr>
            </w:pPr>
            <w:r w:rsidRPr="00165048">
              <w:rPr>
                <w:rFonts w:ascii="Times New Roman" w:hAnsi="Times New Roman"/>
                <w:b/>
                <w:sz w:val="24"/>
                <w:szCs w:val="24"/>
              </w:rPr>
              <w:t xml:space="preserve">Sveikinimo žodis. </w:t>
            </w:r>
            <w:r w:rsidRPr="00165048">
              <w:rPr>
                <w:rFonts w:ascii="Times New Roman" w:hAnsi="Times New Roman"/>
                <w:sz w:val="24"/>
                <w:szCs w:val="24"/>
              </w:rPr>
              <w:t xml:space="preserve">Lietuvos </w:t>
            </w:r>
            <w:r w:rsidR="004446AB">
              <w:rPr>
                <w:rFonts w:ascii="Times New Roman" w:hAnsi="Times New Roman"/>
                <w:sz w:val="24"/>
                <w:szCs w:val="24"/>
              </w:rPr>
              <w:t>muzikos</w:t>
            </w:r>
            <w:r w:rsidRPr="00165048">
              <w:rPr>
                <w:rFonts w:ascii="Times New Roman" w:hAnsi="Times New Roman"/>
                <w:sz w:val="24"/>
                <w:szCs w:val="24"/>
              </w:rPr>
              <w:t xml:space="preserve"> mokytojų asociacijos</w:t>
            </w:r>
            <w:r>
              <w:rPr>
                <w:rFonts w:ascii="Times New Roman" w:hAnsi="Times New Roman"/>
                <w:sz w:val="24"/>
                <w:szCs w:val="24"/>
              </w:rPr>
              <w:t xml:space="preserve"> atstovas</w:t>
            </w:r>
          </w:p>
          <w:p w:rsidR="005C0C94" w:rsidRPr="00165048" w:rsidRDefault="005C0C94" w:rsidP="005C0C94">
            <w:pPr>
              <w:spacing w:after="0" w:line="240" w:lineRule="auto"/>
              <w:jc w:val="both"/>
              <w:rPr>
                <w:rFonts w:ascii="Times New Roman" w:hAnsi="Times New Roman"/>
                <w:sz w:val="24"/>
                <w:szCs w:val="24"/>
              </w:rPr>
            </w:pPr>
            <w:r w:rsidRPr="00165048">
              <w:rPr>
                <w:rFonts w:ascii="Times New Roman" w:hAnsi="Times New Roman"/>
                <w:b/>
                <w:sz w:val="24"/>
                <w:szCs w:val="24"/>
              </w:rPr>
              <w:t>Kūrybinės dirbtuvės: KURIU – TAIKAU – DALINUOSI</w:t>
            </w:r>
            <w:r w:rsidRPr="00165048">
              <w:rPr>
                <w:rFonts w:ascii="Times New Roman" w:hAnsi="Times New Roman"/>
                <w:sz w:val="24"/>
                <w:szCs w:val="24"/>
              </w:rPr>
              <w:t xml:space="preserve">. </w:t>
            </w:r>
          </w:p>
          <w:p w:rsidR="005C0C94" w:rsidRPr="00165048" w:rsidRDefault="005C0C94" w:rsidP="00520284">
            <w:pPr>
              <w:spacing w:after="0" w:line="240" w:lineRule="auto"/>
              <w:contextualSpacing/>
              <w:jc w:val="both"/>
              <w:rPr>
                <w:rFonts w:ascii="Times New Roman" w:hAnsi="Times New Roman"/>
                <w:sz w:val="24"/>
                <w:szCs w:val="24"/>
              </w:rPr>
            </w:pPr>
            <w:proofErr w:type="spellStart"/>
            <w:r w:rsidRPr="00165048">
              <w:rPr>
                <w:rFonts w:ascii="Times New Roman" w:hAnsi="Times New Roman"/>
                <w:sz w:val="24"/>
                <w:szCs w:val="24"/>
              </w:rPr>
              <w:t>Mokymo(si</w:t>
            </w:r>
            <w:proofErr w:type="spellEnd"/>
            <w:r w:rsidRPr="00165048">
              <w:rPr>
                <w:rFonts w:ascii="Times New Roman" w:hAnsi="Times New Roman"/>
                <w:sz w:val="24"/>
                <w:szCs w:val="24"/>
              </w:rPr>
              <w:t xml:space="preserve">) priemonių </w:t>
            </w:r>
            <w:r w:rsidR="00E407B9" w:rsidRPr="00165048">
              <w:rPr>
                <w:rFonts w:ascii="Times New Roman" w:hAnsi="Times New Roman"/>
                <w:sz w:val="24"/>
                <w:szCs w:val="24"/>
              </w:rPr>
              <w:t xml:space="preserve">(netradicinių) </w:t>
            </w:r>
            <w:r w:rsidRPr="00165048">
              <w:rPr>
                <w:rFonts w:ascii="Times New Roman" w:hAnsi="Times New Roman"/>
                <w:sz w:val="24"/>
                <w:szCs w:val="24"/>
              </w:rPr>
              <w:t>gamyba iš panaudotų daiktų</w:t>
            </w:r>
            <w:r w:rsidR="00520284" w:rsidRPr="00165048">
              <w:rPr>
                <w:rFonts w:ascii="Times New Roman" w:hAnsi="Times New Roman"/>
                <w:sz w:val="24"/>
                <w:szCs w:val="24"/>
              </w:rPr>
              <w:t>.</w:t>
            </w:r>
            <w:r w:rsidRPr="00165048">
              <w:rPr>
                <w:rFonts w:ascii="Times New Roman" w:hAnsi="Times New Roman"/>
                <w:sz w:val="24"/>
                <w:szCs w:val="24"/>
              </w:rPr>
              <w:t xml:space="preserve"> </w:t>
            </w:r>
            <w:r w:rsidR="00520284" w:rsidRPr="00165048">
              <w:rPr>
                <w:rFonts w:ascii="Times New Roman" w:hAnsi="Times New Roman"/>
                <w:sz w:val="24"/>
                <w:szCs w:val="24"/>
              </w:rPr>
              <w:t>Tyrinėjimo objektai – per darnią aplinką į mokyklą (užduočių lapai)</w:t>
            </w:r>
            <w:r w:rsidRPr="00165048">
              <w:rPr>
                <w:rFonts w:ascii="Times New Roman" w:hAnsi="Times New Roman"/>
                <w:sz w:val="24"/>
                <w:szCs w:val="24"/>
              </w:rPr>
              <w:t xml:space="preserve">. Klaipėdos „Vėtrungės“ gimnazijos patirtis. </w:t>
            </w:r>
            <w:r w:rsidRPr="00165048">
              <w:rPr>
                <w:rFonts w:ascii="Times New Roman" w:hAnsi="Times New Roman"/>
                <w:i/>
                <w:sz w:val="24"/>
                <w:szCs w:val="24"/>
              </w:rPr>
              <w:t>Vida Auglienė</w:t>
            </w:r>
            <w:r w:rsidRPr="00165048">
              <w:rPr>
                <w:rFonts w:ascii="Times New Roman" w:hAnsi="Times New Roman"/>
                <w:sz w:val="24"/>
                <w:szCs w:val="24"/>
              </w:rPr>
              <w:t xml:space="preserve">, muzikos mokytoja ekspertė, Lietuvos muzikos mokytojų asociacijos (toliau – LMMA) tarybos narė ir LMMA </w:t>
            </w:r>
            <w:r w:rsidR="00E407B9" w:rsidRPr="00165048">
              <w:rPr>
                <w:rFonts w:ascii="Times New Roman" w:hAnsi="Times New Roman"/>
                <w:sz w:val="24"/>
                <w:szCs w:val="24"/>
              </w:rPr>
              <w:t xml:space="preserve">Klaipėdos skyriaus </w:t>
            </w:r>
            <w:r w:rsidRPr="00165048">
              <w:rPr>
                <w:rFonts w:ascii="Times New Roman" w:hAnsi="Times New Roman"/>
                <w:sz w:val="24"/>
                <w:szCs w:val="24"/>
              </w:rPr>
              <w:t>komanda (užduočių lapai)</w:t>
            </w:r>
          </w:p>
        </w:tc>
        <w:tc>
          <w:tcPr>
            <w:tcW w:w="1534" w:type="pct"/>
            <w:gridSpan w:val="3"/>
            <w:tcBorders>
              <w:bottom w:val="single" w:sz="4" w:space="0" w:color="auto"/>
            </w:tcBorders>
          </w:tcPr>
          <w:p w:rsidR="005C0C94" w:rsidRPr="00165048" w:rsidRDefault="005C0C94" w:rsidP="005C0C94">
            <w:pPr>
              <w:spacing w:after="0" w:line="240" w:lineRule="auto"/>
              <w:rPr>
                <w:rFonts w:ascii="Times New Roman" w:hAnsi="Times New Roman"/>
                <w:sz w:val="24"/>
                <w:szCs w:val="24"/>
              </w:rPr>
            </w:pPr>
            <w:r w:rsidRPr="00165048">
              <w:rPr>
                <w:rFonts w:ascii="Times New Roman" w:hAnsi="Times New Roman"/>
                <w:sz w:val="24"/>
                <w:szCs w:val="24"/>
              </w:rPr>
              <w:t xml:space="preserve">Menų, etninės kultūros, pradinio ugdymo mokytojai. </w:t>
            </w:r>
          </w:p>
          <w:p w:rsidR="005C0C94" w:rsidRPr="00165048" w:rsidRDefault="005C0C94" w:rsidP="00941F03">
            <w:pPr>
              <w:spacing w:after="0" w:line="240" w:lineRule="auto"/>
              <w:rPr>
                <w:rFonts w:ascii="Times New Roman" w:hAnsi="Times New Roman"/>
                <w:b/>
                <w:sz w:val="24"/>
                <w:szCs w:val="24"/>
              </w:rPr>
            </w:pPr>
            <w:r w:rsidRPr="00165048">
              <w:rPr>
                <w:rFonts w:ascii="Times New Roman" w:hAnsi="Times New Roman"/>
                <w:b/>
                <w:sz w:val="24"/>
                <w:szCs w:val="24"/>
              </w:rPr>
              <w:t>Klaipėdos „</w:t>
            </w:r>
            <w:proofErr w:type="spellStart"/>
            <w:r w:rsidRPr="00165048">
              <w:rPr>
                <w:rFonts w:ascii="Times New Roman" w:hAnsi="Times New Roman"/>
                <w:b/>
                <w:sz w:val="24"/>
                <w:szCs w:val="24"/>
              </w:rPr>
              <w:t>Vetrungės</w:t>
            </w:r>
            <w:proofErr w:type="spellEnd"/>
            <w:r w:rsidRPr="00165048">
              <w:rPr>
                <w:rFonts w:ascii="Times New Roman" w:hAnsi="Times New Roman"/>
                <w:b/>
                <w:sz w:val="24"/>
                <w:szCs w:val="24"/>
              </w:rPr>
              <w:t>“ gimnazijoje</w:t>
            </w:r>
            <w:r w:rsidRPr="00165048">
              <w:rPr>
                <w:rFonts w:ascii="Times New Roman" w:hAnsi="Times New Roman"/>
                <w:sz w:val="24"/>
                <w:szCs w:val="24"/>
              </w:rPr>
              <w:t>,</w:t>
            </w:r>
            <w:r w:rsidRPr="00165048">
              <w:rPr>
                <w:rFonts w:ascii="Times New Roman" w:hAnsi="Times New Roman"/>
                <w:b/>
                <w:sz w:val="24"/>
                <w:szCs w:val="24"/>
              </w:rPr>
              <w:t xml:space="preserve"> </w:t>
            </w:r>
            <w:r w:rsidRPr="00165048">
              <w:rPr>
                <w:rFonts w:ascii="Times New Roman" w:hAnsi="Times New Roman"/>
                <w:sz w:val="24"/>
                <w:szCs w:val="24"/>
              </w:rPr>
              <w:t>Gedminų g. 5, Klaipėda, tel. (8 46) 346 342, el. p. vetrungesgimnazija@gmail.com;</w:t>
            </w:r>
          </w:p>
        </w:tc>
      </w:tr>
      <w:tr w:rsidR="005E5984" w:rsidRPr="00165048" w:rsidTr="00AB2725">
        <w:trPr>
          <w:trHeight w:val="304"/>
        </w:trPr>
        <w:tc>
          <w:tcPr>
            <w:tcW w:w="514" w:type="pct"/>
            <w:shd w:val="clear" w:color="auto" w:fill="E7E6E6" w:themeFill="background2"/>
          </w:tcPr>
          <w:p w:rsidR="002240C7" w:rsidRPr="00165048" w:rsidRDefault="002240C7" w:rsidP="0039281A">
            <w:pPr>
              <w:spacing w:after="0" w:line="240" w:lineRule="auto"/>
              <w:rPr>
                <w:rFonts w:ascii="Times New Roman" w:hAnsi="Times New Roman"/>
                <w:sz w:val="24"/>
                <w:szCs w:val="24"/>
              </w:rPr>
            </w:pPr>
          </w:p>
        </w:tc>
        <w:tc>
          <w:tcPr>
            <w:tcW w:w="2952" w:type="pct"/>
            <w:gridSpan w:val="3"/>
            <w:shd w:val="clear" w:color="auto" w:fill="E7E6E6" w:themeFill="background2"/>
          </w:tcPr>
          <w:p w:rsidR="002240C7" w:rsidRPr="00165048" w:rsidRDefault="002240C7" w:rsidP="0039281A">
            <w:pPr>
              <w:spacing w:after="0" w:line="240" w:lineRule="auto"/>
              <w:contextualSpacing/>
              <w:jc w:val="both"/>
              <w:rPr>
                <w:rFonts w:ascii="Times New Roman" w:hAnsi="Times New Roman"/>
                <w:sz w:val="24"/>
                <w:szCs w:val="24"/>
              </w:rPr>
            </w:pPr>
          </w:p>
        </w:tc>
        <w:tc>
          <w:tcPr>
            <w:tcW w:w="1534" w:type="pct"/>
            <w:gridSpan w:val="3"/>
            <w:vMerge w:val="restart"/>
            <w:tcBorders>
              <w:bottom w:val="single" w:sz="4" w:space="0" w:color="auto"/>
            </w:tcBorders>
            <w:shd w:val="clear" w:color="auto" w:fill="auto"/>
            <w:vAlign w:val="center"/>
          </w:tcPr>
          <w:p w:rsidR="00CF7BFA" w:rsidRPr="00165048" w:rsidRDefault="00201CE0" w:rsidP="0039281A">
            <w:pPr>
              <w:spacing w:after="0" w:line="240" w:lineRule="auto"/>
              <w:rPr>
                <w:rFonts w:ascii="Times New Roman" w:hAnsi="Times New Roman"/>
                <w:sz w:val="24"/>
                <w:szCs w:val="24"/>
              </w:rPr>
            </w:pPr>
            <w:r w:rsidRPr="00165048">
              <w:rPr>
                <w:rFonts w:ascii="Times New Roman" w:hAnsi="Times New Roman"/>
                <w:sz w:val="24"/>
                <w:szCs w:val="24"/>
              </w:rPr>
              <w:t>T</w:t>
            </w:r>
            <w:r w:rsidR="006C5073" w:rsidRPr="00165048">
              <w:rPr>
                <w:rFonts w:ascii="Times New Roman" w:hAnsi="Times New Roman"/>
                <w:sz w:val="24"/>
                <w:szCs w:val="24"/>
              </w:rPr>
              <w:t>echnologijų, profesijos mokytojai</w:t>
            </w:r>
            <w:r w:rsidR="00CF7BFA" w:rsidRPr="00165048">
              <w:rPr>
                <w:rFonts w:ascii="Times New Roman" w:hAnsi="Times New Roman"/>
                <w:sz w:val="24"/>
                <w:szCs w:val="24"/>
              </w:rPr>
              <w:t>.</w:t>
            </w:r>
          </w:p>
          <w:p w:rsidR="002240C7" w:rsidRPr="00165048" w:rsidRDefault="00CF7BFA" w:rsidP="0039281A">
            <w:pPr>
              <w:spacing w:after="0" w:line="240" w:lineRule="auto"/>
              <w:rPr>
                <w:rFonts w:ascii="Times New Roman" w:hAnsi="Times New Roman"/>
                <w:sz w:val="24"/>
                <w:szCs w:val="24"/>
              </w:rPr>
            </w:pPr>
            <w:r w:rsidRPr="00165048">
              <w:rPr>
                <w:rFonts w:ascii="Times New Roman" w:hAnsi="Times New Roman"/>
                <w:sz w:val="24"/>
                <w:szCs w:val="24"/>
              </w:rPr>
              <w:t>Klaipėdos „</w:t>
            </w:r>
            <w:proofErr w:type="spellStart"/>
            <w:r w:rsidRPr="00165048">
              <w:rPr>
                <w:rFonts w:ascii="Times New Roman" w:hAnsi="Times New Roman"/>
                <w:sz w:val="24"/>
                <w:szCs w:val="24"/>
              </w:rPr>
              <w:t>Vetrungės</w:t>
            </w:r>
            <w:proofErr w:type="spellEnd"/>
            <w:r w:rsidRPr="00165048">
              <w:rPr>
                <w:rFonts w:ascii="Times New Roman" w:hAnsi="Times New Roman"/>
                <w:sz w:val="24"/>
                <w:szCs w:val="24"/>
              </w:rPr>
              <w:t>“ gimnazijos technologijų kabinete</w:t>
            </w:r>
          </w:p>
        </w:tc>
      </w:tr>
      <w:tr w:rsidR="005E5984" w:rsidRPr="00165048" w:rsidTr="008C5197">
        <w:trPr>
          <w:trHeight w:val="348"/>
        </w:trPr>
        <w:tc>
          <w:tcPr>
            <w:tcW w:w="514" w:type="pct"/>
          </w:tcPr>
          <w:p w:rsidR="00306653" w:rsidRPr="00165048" w:rsidRDefault="005C0C94" w:rsidP="0039281A">
            <w:pPr>
              <w:spacing w:after="0" w:line="240" w:lineRule="auto"/>
              <w:rPr>
                <w:rFonts w:ascii="Times New Roman" w:hAnsi="Times New Roman"/>
                <w:sz w:val="24"/>
                <w:szCs w:val="24"/>
              </w:rPr>
            </w:pPr>
            <w:r w:rsidRPr="00165048">
              <w:rPr>
                <w:rFonts w:ascii="Times New Roman" w:hAnsi="Times New Roman"/>
                <w:sz w:val="24"/>
                <w:szCs w:val="24"/>
              </w:rPr>
              <w:t>8.30–11.30</w:t>
            </w:r>
          </w:p>
        </w:tc>
        <w:tc>
          <w:tcPr>
            <w:tcW w:w="2952" w:type="pct"/>
            <w:gridSpan w:val="3"/>
          </w:tcPr>
          <w:p w:rsidR="00CF7BFA" w:rsidRPr="00165048" w:rsidRDefault="00306653" w:rsidP="00CF7BFA">
            <w:pPr>
              <w:spacing w:after="0" w:line="240" w:lineRule="auto"/>
              <w:contextualSpacing/>
              <w:jc w:val="both"/>
              <w:rPr>
                <w:rFonts w:ascii="Times New Roman" w:hAnsi="Times New Roman"/>
                <w:sz w:val="24"/>
                <w:szCs w:val="24"/>
              </w:rPr>
            </w:pPr>
            <w:r w:rsidRPr="00165048">
              <w:rPr>
                <w:rFonts w:ascii="Times New Roman" w:hAnsi="Times New Roman"/>
                <w:b/>
                <w:sz w:val="24"/>
                <w:szCs w:val="24"/>
              </w:rPr>
              <w:t>Kūrybinės dirbtuvės: KURIU – TAIKAU – DALINUOSI</w:t>
            </w:r>
            <w:r w:rsidRPr="00165048">
              <w:rPr>
                <w:rFonts w:ascii="Times New Roman" w:hAnsi="Times New Roman"/>
                <w:sz w:val="24"/>
                <w:szCs w:val="24"/>
              </w:rPr>
              <w:t xml:space="preserve">. </w:t>
            </w:r>
            <w:r w:rsidRPr="00165048">
              <w:rPr>
                <w:rFonts w:ascii="Times New Roman" w:hAnsi="Times New Roman"/>
                <w:b/>
                <w:sz w:val="24"/>
                <w:szCs w:val="24"/>
              </w:rPr>
              <w:t>Laivų gamyba</w:t>
            </w:r>
            <w:r w:rsidR="00114903" w:rsidRPr="00165048">
              <w:rPr>
                <w:rFonts w:ascii="Times New Roman" w:hAnsi="Times New Roman"/>
                <w:sz w:val="24"/>
                <w:szCs w:val="24"/>
              </w:rPr>
              <w:t>. Tyrinėjimo objektai</w:t>
            </w:r>
            <w:r w:rsidR="005E5984" w:rsidRPr="00165048">
              <w:rPr>
                <w:rFonts w:ascii="Times New Roman" w:hAnsi="Times New Roman"/>
                <w:sz w:val="24"/>
                <w:szCs w:val="24"/>
              </w:rPr>
              <w:t xml:space="preserve"> –</w:t>
            </w:r>
            <w:r w:rsidR="00851EBE" w:rsidRPr="00165048">
              <w:rPr>
                <w:rFonts w:ascii="Times New Roman" w:hAnsi="Times New Roman"/>
                <w:sz w:val="24"/>
                <w:szCs w:val="24"/>
              </w:rPr>
              <w:t xml:space="preserve"> </w:t>
            </w:r>
            <w:r w:rsidR="005E5984" w:rsidRPr="00165048">
              <w:rPr>
                <w:rFonts w:ascii="Times New Roman" w:hAnsi="Times New Roman"/>
                <w:sz w:val="24"/>
                <w:szCs w:val="24"/>
              </w:rPr>
              <w:t>p</w:t>
            </w:r>
            <w:r w:rsidR="00AB2725" w:rsidRPr="00165048">
              <w:rPr>
                <w:rFonts w:ascii="Times New Roman" w:hAnsi="Times New Roman"/>
                <w:sz w:val="24"/>
                <w:szCs w:val="24"/>
              </w:rPr>
              <w:t>er darnią aplinką į mokyklą</w:t>
            </w:r>
            <w:r w:rsidR="008C5197" w:rsidRPr="00165048">
              <w:rPr>
                <w:rFonts w:ascii="Times New Roman" w:hAnsi="Times New Roman"/>
                <w:sz w:val="24"/>
                <w:szCs w:val="24"/>
              </w:rPr>
              <w:t xml:space="preserve"> (užduočių lapai)</w:t>
            </w:r>
          </w:p>
          <w:p w:rsidR="00306653" w:rsidRPr="00165048" w:rsidRDefault="00CF7BFA" w:rsidP="00CF7BFA">
            <w:pPr>
              <w:spacing w:after="0" w:line="240" w:lineRule="auto"/>
              <w:contextualSpacing/>
              <w:jc w:val="both"/>
              <w:rPr>
                <w:rFonts w:ascii="Times New Roman" w:hAnsi="Times New Roman"/>
                <w:sz w:val="24"/>
                <w:szCs w:val="24"/>
              </w:rPr>
            </w:pPr>
            <w:r w:rsidRPr="00165048">
              <w:rPr>
                <w:rFonts w:ascii="Times New Roman" w:hAnsi="Times New Roman"/>
                <w:sz w:val="24"/>
                <w:szCs w:val="24"/>
              </w:rPr>
              <w:t>Veiklas veda Lietuvos technologijų mokytojų asociacija</w:t>
            </w:r>
          </w:p>
        </w:tc>
        <w:tc>
          <w:tcPr>
            <w:tcW w:w="1534" w:type="pct"/>
            <w:gridSpan w:val="3"/>
            <w:vMerge/>
            <w:tcBorders>
              <w:bottom w:val="single" w:sz="4" w:space="0" w:color="auto"/>
            </w:tcBorders>
            <w:shd w:val="clear" w:color="auto" w:fill="auto"/>
          </w:tcPr>
          <w:p w:rsidR="00306653" w:rsidRPr="00165048" w:rsidRDefault="00306653" w:rsidP="0039281A">
            <w:pPr>
              <w:spacing w:after="0" w:line="240" w:lineRule="auto"/>
              <w:rPr>
                <w:rFonts w:ascii="Times New Roman" w:hAnsi="Times New Roman"/>
                <w:sz w:val="24"/>
                <w:szCs w:val="24"/>
              </w:rPr>
            </w:pPr>
          </w:p>
        </w:tc>
      </w:tr>
      <w:tr w:rsidR="005E5984" w:rsidRPr="00165048" w:rsidTr="00AB2725">
        <w:trPr>
          <w:trHeight w:val="304"/>
        </w:trPr>
        <w:tc>
          <w:tcPr>
            <w:tcW w:w="514" w:type="pct"/>
            <w:shd w:val="clear" w:color="auto" w:fill="E7E6E6" w:themeFill="background2"/>
          </w:tcPr>
          <w:p w:rsidR="0039281A" w:rsidRPr="00165048" w:rsidRDefault="0039281A" w:rsidP="0039281A">
            <w:pPr>
              <w:spacing w:after="0" w:line="240" w:lineRule="auto"/>
              <w:rPr>
                <w:rFonts w:ascii="Times New Roman" w:hAnsi="Times New Roman"/>
                <w:sz w:val="24"/>
                <w:szCs w:val="24"/>
              </w:rPr>
            </w:pPr>
            <w:r w:rsidRPr="00165048">
              <w:rPr>
                <w:rFonts w:ascii="Times New Roman" w:hAnsi="Times New Roman"/>
                <w:sz w:val="24"/>
                <w:szCs w:val="24"/>
              </w:rPr>
              <w:t>11.45–12.30</w:t>
            </w:r>
          </w:p>
        </w:tc>
        <w:tc>
          <w:tcPr>
            <w:tcW w:w="2952" w:type="pct"/>
            <w:gridSpan w:val="3"/>
            <w:shd w:val="clear" w:color="auto" w:fill="E7E6E6" w:themeFill="background2"/>
          </w:tcPr>
          <w:p w:rsidR="0039281A" w:rsidRPr="00165048" w:rsidRDefault="0039281A" w:rsidP="0039281A">
            <w:pPr>
              <w:spacing w:after="0" w:line="240" w:lineRule="auto"/>
              <w:contextualSpacing/>
              <w:jc w:val="both"/>
              <w:rPr>
                <w:rFonts w:ascii="Times New Roman" w:hAnsi="Times New Roman"/>
                <w:sz w:val="24"/>
                <w:szCs w:val="24"/>
              </w:rPr>
            </w:pPr>
            <w:r w:rsidRPr="00165048">
              <w:rPr>
                <w:rFonts w:ascii="Times New Roman" w:hAnsi="Times New Roman"/>
                <w:sz w:val="24"/>
                <w:szCs w:val="24"/>
              </w:rPr>
              <w:t>Pietų pertrauka</w:t>
            </w:r>
          </w:p>
        </w:tc>
        <w:tc>
          <w:tcPr>
            <w:tcW w:w="1534" w:type="pct"/>
            <w:gridSpan w:val="3"/>
            <w:tcBorders>
              <w:top w:val="single" w:sz="4" w:space="0" w:color="auto"/>
            </w:tcBorders>
            <w:shd w:val="clear" w:color="auto" w:fill="D9D9D9" w:themeFill="background1" w:themeFillShade="D9"/>
          </w:tcPr>
          <w:p w:rsidR="0039281A" w:rsidRPr="00165048" w:rsidRDefault="004C6657" w:rsidP="0039281A">
            <w:pPr>
              <w:spacing w:after="0" w:line="240" w:lineRule="auto"/>
              <w:rPr>
                <w:rFonts w:ascii="Times New Roman" w:hAnsi="Times New Roman"/>
                <w:sz w:val="24"/>
                <w:szCs w:val="24"/>
              </w:rPr>
            </w:pPr>
            <w:r w:rsidRPr="00165048">
              <w:rPr>
                <w:rFonts w:ascii="Times New Roman" w:hAnsi="Times New Roman"/>
                <w:b/>
                <w:sz w:val="24"/>
                <w:szCs w:val="24"/>
              </w:rPr>
              <w:t>Klaipėdos turizmo mokykloje</w:t>
            </w:r>
          </w:p>
        </w:tc>
      </w:tr>
      <w:tr w:rsidR="005E5984" w:rsidRPr="00165048" w:rsidTr="00387D95">
        <w:trPr>
          <w:trHeight w:val="304"/>
        </w:trPr>
        <w:tc>
          <w:tcPr>
            <w:tcW w:w="514" w:type="pct"/>
            <w:shd w:val="clear" w:color="auto" w:fill="auto"/>
          </w:tcPr>
          <w:p w:rsidR="002240C7" w:rsidRPr="00165048" w:rsidRDefault="000E7332" w:rsidP="0039281A">
            <w:pPr>
              <w:spacing w:after="0" w:line="240" w:lineRule="auto"/>
              <w:rPr>
                <w:rFonts w:ascii="Times New Roman" w:hAnsi="Times New Roman"/>
                <w:sz w:val="24"/>
                <w:szCs w:val="24"/>
              </w:rPr>
            </w:pPr>
            <w:r w:rsidRPr="00165048">
              <w:rPr>
                <w:rFonts w:ascii="Times New Roman" w:hAnsi="Times New Roman"/>
                <w:sz w:val="24"/>
                <w:szCs w:val="24"/>
              </w:rPr>
              <w:t>13.00–14.30</w:t>
            </w:r>
          </w:p>
        </w:tc>
        <w:tc>
          <w:tcPr>
            <w:tcW w:w="2952" w:type="pct"/>
            <w:gridSpan w:val="3"/>
            <w:shd w:val="clear" w:color="auto" w:fill="auto"/>
          </w:tcPr>
          <w:p w:rsidR="002240C7" w:rsidRPr="00165048" w:rsidRDefault="002240C7" w:rsidP="001630E3">
            <w:pPr>
              <w:spacing w:after="0" w:line="240" w:lineRule="auto"/>
              <w:contextualSpacing/>
              <w:jc w:val="both"/>
              <w:rPr>
                <w:rFonts w:ascii="Times New Roman" w:hAnsi="Times New Roman"/>
                <w:sz w:val="24"/>
                <w:szCs w:val="24"/>
              </w:rPr>
            </w:pPr>
            <w:r w:rsidRPr="00165048">
              <w:rPr>
                <w:rFonts w:ascii="Times New Roman" w:hAnsi="Times New Roman"/>
                <w:b/>
                <w:sz w:val="24"/>
                <w:szCs w:val="24"/>
              </w:rPr>
              <w:t xml:space="preserve">Klasikinis tautinis kostiumas, šiuolaikinis tautinis </w:t>
            </w:r>
            <w:r w:rsidR="000E7332" w:rsidRPr="00165048">
              <w:rPr>
                <w:rFonts w:ascii="Times New Roman" w:hAnsi="Times New Roman"/>
                <w:b/>
                <w:sz w:val="24"/>
                <w:szCs w:val="24"/>
              </w:rPr>
              <w:t>kostiumas.</w:t>
            </w:r>
            <w:r w:rsidR="000E7332" w:rsidRPr="00165048">
              <w:rPr>
                <w:rFonts w:ascii="Times New Roman" w:hAnsi="Times New Roman"/>
                <w:sz w:val="24"/>
                <w:szCs w:val="24"/>
              </w:rPr>
              <w:t xml:space="preserve"> Tyrinėjimo objektai</w:t>
            </w:r>
            <w:r w:rsidR="001630E3" w:rsidRPr="00165048">
              <w:rPr>
                <w:rFonts w:ascii="Times New Roman" w:hAnsi="Times New Roman"/>
                <w:sz w:val="24"/>
                <w:szCs w:val="24"/>
              </w:rPr>
              <w:t>.</w:t>
            </w:r>
            <w:r w:rsidR="000E7332" w:rsidRPr="00165048">
              <w:rPr>
                <w:rFonts w:ascii="Times New Roman" w:hAnsi="Times New Roman"/>
                <w:sz w:val="24"/>
                <w:szCs w:val="24"/>
              </w:rPr>
              <w:t xml:space="preserve"> </w:t>
            </w:r>
            <w:r w:rsidR="001630E3" w:rsidRPr="00165048">
              <w:rPr>
                <w:rFonts w:ascii="Times New Roman" w:hAnsi="Times New Roman"/>
                <w:i/>
                <w:sz w:val="24"/>
                <w:szCs w:val="24"/>
              </w:rPr>
              <w:t>Elena Matulionienė</w:t>
            </w:r>
            <w:r w:rsidR="001630E3" w:rsidRPr="00165048">
              <w:rPr>
                <w:rFonts w:ascii="Times New Roman" w:hAnsi="Times New Roman"/>
                <w:sz w:val="24"/>
                <w:szCs w:val="24"/>
              </w:rPr>
              <w:t xml:space="preserve">, </w:t>
            </w:r>
            <w:r w:rsidR="00323CAD" w:rsidRPr="00165048">
              <w:rPr>
                <w:rFonts w:ascii="Times New Roman" w:hAnsi="Times New Roman"/>
                <w:sz w:val="24"/>
                <w:szCs w:val="24"/>
              </w:rPr>
              <w:t>Vytauto Didžiojo universiteto ir Klaipėdos universiteto doktorantė, Klaipėdos etnokultūros centro specialistė</w:t>
            </w:r>
            <w:r w:rsidR="00BE670E" w:rsidRPr="00165048">
              <w:rPr>
                <w:rFonts w:ascii="Times New Roman" w:hAnsi="Times New Roman"/>
                <w:sz w:val="24"/>
                <w:szCs w:val="24"/>
              </w:rPr>
              <w:t xml:space="preserve"> (užduočių lapai)</w:t>
            </w:r>
          </w:p>
        </w:tc>
        <w:tc>
          <w:tcPr>
            <w:tcW w:w="1534" w:type="pct"/>
            <w:gridSpan w:val="3"/>
            <w:shd w:val="clear" w:color="auto" w:fill="auto"/>
          </w:tcPr>
          <w:p w:rsidR="002240C7" w:rsidRPr="00165048" w:rsidRDefault="00FB16C6" w:rsidP="00741ECE">
            <w:pPr>
              <w:spacing w:after="0" w:line="240" w:lineRule="auto"/>
              <w:rPr>
                <w:rFonts w:ascii="Times New Roman" w:hAnsi="Times New Roman"/>
                <w:sz w:val="24"/>
                <w:szCs w:val="24"/>
              </w:rPr>
            </w:pPr>
            <w:r w:rsidRPr="00165048">
              <w:rPr>
                <w:rStyle w:val="Grietas"/>
                <w:rFonts w:ascii="Times New Roman" w:hAnsi="Times New Roman"/>
                <w:sz w:val="24"/>
                <w:szCs w:val="24"/>
              </w:rPr>
              <w:t>Klaipėdos miesto s</w:t>
            </w:r>
            <w:r w:rsidR="00387D95" w:rsidRPr="00165048">
              <w:rPr>
                <w:rStyle w:val="Grietas"/>
                <w:rFonts w:ascii="Times New Roman" w:hAnsi="Times New Roman"/>
                <w:sz w:val="24"/>
                <w:szCs w:val="24"/>
              </w:rPr>
              <w:t>avivaldybės Etnokultūros centre</w:t>
            </w:r>
            <w:r w:rsidRPr="00165048">
              <w:rPr>
                <w:rStyle w:val="Grietas"/>
                <w:rFonts w:ascii="Times New Roman" w:hAnsi="Times New Roman"/>
                <w:b w:val="0"/>
                <w:sz w:val="24"/>
                <w:szCs w:val="24"/>
              </w:rPr>
              <w:t>,</w:t>
            </w:r>
            <w:r w:rsidRPr="00165048">
              <w:rPr>
                <w:rStyle w:val="Grietas"/>
                <w:rFonts w:ascii="Times New Roman" w:hAnsi="Times New Roman"/>
                <w:sz w:val="24"/>
                <w:szCs w:val="24"/>
              </w:rPr>
              <w:t xml:space="preserve"> </w:t>
            </w:r>
            <w:r w:rsidRPr="00165048">
              <w:rPr>
                <w:rFonts w:ascii="Times New Roman" w:hAnsi="Times New Roman"/>
                <w:sz w:val="24"/>
                <w:szCs w:val="24"/>
              </w:rPr>
              <w:t xml:space="preserve">Daržų g. 10, Klaipėda, tel. </w:t>
            </w:r>
            <w:r w:rsidR="00741ECE">
              <w:rPr>
                <w:rFonts w:ascii="Times New Roman" w:hAnsi="Times New Roman"/>
                <w:sz w:val="24"/>
                <w:szCs w:val="24"/>
              </w:rPr>
              <w:t>(</w:t>
            </w:r>
            <w:r w:rsidRPr="00165048">
              <w:rPr>
                <w:rFonts w:ascii="Times New Roman" w:hAnsi="Times New Roman"/>
                <w:sz w:val="24"/>
                <w:szCs w:val="24"/>
              </w:rPr>
              <w:t>8</w:t>
            </w:r>
            <w:r w:rsidR="00741ECE">
              <w:rPr>
                <w:rFonts w:ascii="Times New Roman" w:hAnsi="Times New Roman"/>
                <w:sz w:val="24"/>
                <w:szCs w:val="24"/>
              </w:rPr>
              <w:t xml:space="preserve"> </w:t>
            </w:r>
            <w:r w:rsidRPr="00165048">
              <w:rPr>
                <w:rFonts w:ascii="Times New Roman" w:hAnsi="Times New Roman"/>
                <w:sz w:val="24"/>
                <w:szCs w:val="24"/>
              </w:rPr>
              <w:t>46</w:t>
            </w:r>
            <w:r w:rsidR="00741ECE">
              <w:rPr>
                <w:rFonts w:ascii="Times New Roman" w:hAnsi="Times New Roman"/>
                <w:sz w:val="24"/>
                <w:szCs w:val="24"/>
              </w:rPr>
              <w:t xml:space="preserve">) </w:t>
            </w:r>
            <w:r w:rsidRPr="00165048">
              <w:rPr>
                <w:rFonts w:ascii="Times New Roman" w:hAnsi="Times New Roman"/>
                <w:sz w:val="24"/>
                <w:szCs w:val="24"/>
              </w:rPr>
              <w:t>410</w:t>
            </w:r>
            <w:r w:rsidR="00741ECE">
              <w:rPr>
                <w:rFonts w:ascii="Times New Roman" w:hAnsi="Times New Roman"/>
                <w:sz w:val="24"/>
                <w:szCs w:val="24"/>
              </w:rPr>
              <w:t xml:space="preserve"> </w:t>
            </w:r>
            <w:r w:rsidRPr="00165048">
              <w:rPr>
                <w:rFonts w:ascii="Times New Roman" w:hAnsi="Times New Roman"/>
                <w:sz w:val="24"/>
                <w:szCs w:val="24"/>
              </w:rPr>
              <w:t>108, el. p. </w:t>
            </w:r>
            <w:hyperlink r:id="rId15" w:history="1">
              <w:r w:rsidRPr="00165048">
                <w:rPr>
                  <w:rStyle w:val="Hipersaitas"/>
                  <w:rFonts w:ascii="Times New Roman" w:hAnsi="Times New Roman"/>
                  <w:color w:val="auto"/>
                  <w:sz w:val="24"/>
                  <w:szCs w:val="24"/>
                </w:rPr>
                <w:t>info@etnocentras.lt</w:t>
              </w:r>
            </w:hyperlink>
            <w:r w:rsidRPr="00165048">
              <w:rPr>
                <w:rStyle w:val="Hipersaitas"/>
                <w:rFonts w:ascii="Times New Roman" w:hAnsi="Times New Roman"/>
                <w:color w:val="auto"/>
                <w:sz w:val="24"/>
                <w:szCs w:val="24"/>
              </w:rPr>
              <w:t>;</w:t>
            </w:r>
            <w:r w:rsidRPr="00165048">
              <w:rPr>
                <w:rFonts w:ascii="Times New Roman" w:hAnsi="Times New Roman"/>
                <w:b/>
                <w:sz w:val="24"/>
                <w:szCs w:val="24"/>
              </w:rPr>
              <w:t xml:space="preserve"> </w:t>
            </w:r>
            <w:r w:rsidR="003F56A6" w:rsidRPr="00165048">
              <w:rPr>
                <w:rStyle w:val="Grietas"/>
                <w:rFonts w:ascii="Times New Roman" w:hAnsi="Times New Roman"/>
                <w:b w:val="0"/>
                <w:sz w:val="24"/>
                <w:szCs w:val="24"/>
              </w:rPr>
              <w:t>http://www.etnocentras.lt</w:t>
            </w:r>
          </w:p>
        </w:tc>
      </w:tr>
      <w:tr w:rsidR="005E5984" w:rsidRPr="00165048" w:rsidTr="00387D95">
        <w:trPr>
          <w:trHeight w:val="304"/>
        </w:trPr>
        <w:tc>
          <w:tcPr>
            <w:tcW w:w="514" w:type="pct"/>
            <w:shd w:val="clear" w:color="auto" w:fill="auto"/>
          </w:tcPr>
          <w:p w:rsidR="0094510D" w:rsidRPr="00165048" w:rsidRDefault="0094510D" w:rsidP="0039281A">
            <w:pPr>
              <w:spacing w:after="0" w:line="240" w:lineRule="auto"/>
              <w:rPr>
                <w:rFonts w:ascii="Times New Roman" w:hAnsi="Times New Roman"/>
                <w:sz w:val="24"/>
                <w:szCs w:val="24"/>
              </w:rPr>
            </w:pPr>
            <w:r w:rsidRPr="00165048">
              <w:rPr>
                <w:rFonts w:ascii="Times New Roman" w:hAnsi="Times New Roman"/>
                <w:sz w:val="24"/>
                <w:szCs w:val="24"/>
              </w:rPr>
              <w:t>14.45–15.45</w:t>
            </w:r>
          </w:p>
        </w:tc>
        <w:tc>
          <w:tcPr>
            <w:tcW w:w="2952" w:type="pct"/>
            <w:gridSpan w:val="3"/>
            <w:shd w:val="clear" w:color="auto" w:fill="auto"/>
          </w:tcPr>
          <w:p w:rsidR="0094510D" w:rsidRPr="00165048" w:rsidRDefault="0094510D" w:rsidP="00CF4298">
            <w:pPr>
              <w:spacing w:after="0" w:line="240" w:lineRule="auto"/>
              <w:contextualSpacing/>
              <w:jc w:val="both"/>
              <w:rPr>
                <w:rFonts w:ascii="Times New Roman" w:hAnsi="Times New Roman"/>
                <w:sz w:val="24"/>
                <w:szCs w:val="24"/>
              </w:rPr>
            </w:pPr>
            <w:r w:rsidRPr="00165048">
              <w:rPr>
                <w:rFonts w:ascii="Times New Roman" w:hAnsi="Times New Roman"/>
                <w:b/>
                <w:sz w:val="24"/>
                <w:szCs w:val="24"/>
              </w:rPr>
              <w:t>„Klaipėdos krašto buitis ir rūbai“.</w:t>
            </w:r>
            <w:r w:rsidRPr="00165048">
              <w:rPr>
                <w:rFonts w:ascii="Times New Roman" w:hAnsi="Times New Roman"/>
                <w:sz w:val="24"/>
                <w:szCs w:val="24"/>
              </w:rPr>
              <w:t xml:space="preserve"> Mažosios Lietuvos amatai, tautinis paveldas. Konstrukcinės medžiagos. Tekstilė. Tyrinėjimo objektai. </w:t>
            </w:r>
            <w:r w:rsidRPr="00165048">
              <w:rPr>
                <w:rFonts w:ascii="Times New Roman" w:hAnsi="Times New Roman"/>
                <w:i/>
                <w:sz w:val="24"/>
                <w:szCs w:val="24"/>
              </w:rPr>
              <w:t xml:space="preserve">Aušra Kavaliauskienė, </w:t>
            </w:r>
            <w:r w:rsidRPr="00165048">
              <w:rPr>
                <w:rFonts w:ascii="Times New Roman" w:hAnsi="Times New Roman"/>
                <w:sz w:val="24"/>
                <w:szCs w:val="24"/>
              </w:rPr>
              <w:t>Etnografijos skyriaus vedėja</w:t>
            </w:r>
            <w:r w:rsidR="00BE670E" w:rsidRPr="00165048">
              <w:rPr>
                <w:rFonts w:ascii="Times New Roman" w:hAnsi="Times New Roman"/>
                <w:sz w:val="24"/>
                <w:szCs w:val="24"/>
              </w:rPr>
              <w:t xml:space="preserve"> (užduočių lapai)</w:t>
            </w:r>
          </w:p>
        </w:tc>
        <w:tc>
          <w:tcPr>
            <w:tcW w:w="1534" w:type="pct"/>
            <w:gridSpan w:val="3"/>
            <w:vMerge w:val="restart"/>
            <w:shd w:val="clear" w:color="auto" w:fill="auto"/>
          </w:tcPr>
          <w:p w:rsidR="0094510D" w:rsidRPr="00165048" w:rsidRDefault="0094510D" w:rsidP="00741ECE">
            <w:pPr>
              <w:pStyle w:val="Antrats"/>
              <w:rPr>
                <w:rFonts w:ascii="Times New Roman" w:hAnsi="Times New Roman"/>
                <w:sz w:val="24"/>
                <w:szCs w:val="24"/>
              </w:rPr>
            </w:pPr>
            <w:r w:rsidRPr="00165048">
              <w:rPr>
                <w:rFonts w:ascii="Times New Roman" w:hAnsi="Times New Roman"/>
                <w:b/>
                <w:sz w:val="24"/>
                <w:szCs w:val="24"/>
              </w:rPr>
              <w:t>Mažosios Lietuvos istorijos muzieju</w:t>
            </w:r>
            <w:r w:rsidR="00387D95" w:rsidRPr="00165048">
              <w:rPr>
                <w:rFonts w:ascii="Times New Roman" w:hAnsi="Times New Roman"/>
                <w:b/>
                <w:sz w:val="24"/>
                <w:szCs w:val="24"/>
              </w:rPr>
              <w:t>je</w:t>
            </w:r>
            <w:r w:rsidRPr="00165048">
              <w:rPr>
                <w:rFonts w:ascii="Times New Roman" w:hAnsi="Times New Roman"/>
                <w:b/>
                <w:sz w:val="24"/>
                <w:szCs w:val="24"/>
              </w:rPr>
              <w:t>,</w:t>
            </w:r>
            <w:r w:rsidRPr="00165048">
              <w:rPr>
                <w:rFonts w:ascii="Times New Roman" w:hAnsi="Times New Roman"/>
                <w:sz w:val="24"/>
                <w:szCs w:val="24"/>
              </w:rPr>
              <w:t xml:space="preserve"> Didžioji Vandens g. 2, </w:t>
            </w:r>
            <w:r w:rsidR="00741ECE">
              <w:rPr>
                <w:rFonts w:ascii="Times New Roman" w:hAnsi="Times New Roman"/>
                <w:sz w:val="24"/>
                <w:szCs w:val="24"/>
              </w:rPr>
              <w:t>Klaipėda, tel.</w:t>
            </w:r>
            <w:r w:rsidRPr="00165048">
              <w:rPr>
                <w:rFonts w:ascii="Times New Roman" w:hAnsi="Times New Roman"/>
                <w:sz w:val="24"/>
                <w:szCs w:val="24"/>
              </w:rPr>
              <w:t xml:space="preserve"> (8</w:t>
            </w:r>
            <w:r w:rsidR="00741ECE">
              <w:rPr>
                <w:rFonts w:ascii="Times New Roman" w:hAnsi="Times New Roman"/>
                <w:sz w:val="24"/>
                <w:szCs w:val="24"/>
              </w:rPr>
              <w:t xml:space="preserve"> 46) 41</w:t>
            </w:r>
            <w:r w:rsidRPr="00165048">
              <w:rPr>
                <w:rFonts w:ascii="Times New Roman" w:hAnsi="Times New Roman"/>
                <w:sz w:val="24"/>
                <w:szCs w:val="24"/>
              </w:rPr>
              <w:t>0</w:t>
            </w:r>
            <w:r w:rsidR="00741ECE">
              <w:rPr>
                <w:rFonts w:ascii="Times New Roman" w:hAnsi="Times New Roman"/>
                <w:sz w:val="24"/>
                <w:szCs w:val="24"/>
              </w:rPr>
              <w:t xml:space="preserve"> </w:t>
            </w:r>
            <w:r w:rsidRPr="00165048">
              <w:rPr>
                <w:rFonts w:ascii="Times New Roman" w:hAnsi="Times New Roman"/>
                <w:sz w:val="24"/>
                <w:szCs w:val="24"/>
              </w:rPr>
              <w:t>524, (8 46) 410</w:t>
            </w:r>
            <w:r w:rsidR="00741ECE">
              <w:rPr>
                <w:rFonts w:ascii="Times New Roman" w:hAnsi="Times New Roman"/>
                <w:sz w:val="24"/>
                <w:szCs w:val="24"/>
              </w:rPr>
              <w:t xml:space="preserve"> </w:t>
            </w:r>
            <w:r w:rsidRPr="00165048">
              <w:rPr>
                <w:rFonts w:ascii="Times New Roman" w:hAnsi="Times New Roman"/>
                <w:sz w:val="24"/>
                <w:szCs w:val="24"/>
              </w:rPr>
              <w:t xml:space="preserve">527, el. paštas: </w:t>
            </w:r>
            <w:hyperlink r:id="rId16" w:history="1">
              <w:r w:rsidRPr="00165048">
                <w:rPr>
                  <w:rStyle w:val="Hipersaitas"/>
                  <w:rFonts w:ascii="Times New Roman" w:hAnsi="Times New Roman"/>
                  <w:color w:val="auto"/>
                  <w:sz w:val="24"/>
                  <w:szCs w:val="24"/>
                </w:rPr>
                <w:t>info@mlimuziejus.lt</w:t>
              </w:r>
            </w:hyperlink>
            <w:r w:rsidRPr="00165048">
              <w:rPr>
                <w:rFonts w:ascii="Times New Roman" w:hAnsi="Times New Roman"/>
                <w:sz w:val="24"/>
                <w:szCs w:val="24"/>
              </w:rPr>
              <w:t xml:space="preserve">, Muziejus miesto plane </w:t>
            </w:r>
            <w:hyperlink r:id="rId17" w:history="1">
              <w:r w:rsidRPr="00165048">
                <w:rPr>
                  <w:rStyle w:val="Hipersaitas"/>
                  <w:rFonts w:ascii="Times New Roman" w:hAnsi="Times New Roman"/>
                  <w:color w:val="auto"/>
                  <w:sz w:val="24"/>
                  <w:szCs w:val="24"/>
                </w:rPr>
                <w:t>http://www.mlimuziejus.lt/lt/muziejus-miesto-plane/</w:t>
              </w:r>
            </w:hyperlink>
          </w:p>
        </w:tc>
      </w:tr>
      <w:tr w:rsidR="005E5984" w:rsidRPr="00165048" w:rsidTr="00387D95">
        <w:trPr>
          <w:trHeight w:val="304"/>
        </w:trPr>
        <w:tc>
          <w:tcPr>
            <w:tcW w:w="514" w:type="pct"/>
            <w:shd w:val="clear" w:color="auto" w:fill="auto"/>
          </w:tcPr>
          <w:p w:rsidR="0094510D" w:rsidRPr="00165048" w:rsidRDefault="005E5984" w:rsidP="0039281A">
            <w:pPr>
              <w:spacing w:after="0" w:line="240" w:lineRule="auto"/>
              <w:rPr>
                <w:rFonts w:ascii="Times New Roman" w:hAnsi="Times New Roman"/>
                <w:sz w:val="24"/>
                <w:szCs w:val="24"/>
              </w:rPr>
            </w:pPr>
            <w:r w:rsidRPr="00165048">
              <w:rPr>
                <w:rFonts w:ascii="Times New Roman" w:hAnsi="Times New Roman"/>
                <w:sz w:val="24"/>
                <w:szCs w:val="24"/>
              </w:rPr>
              <w:t>16.00–</w:t>
            </w:r>
            <w:r w:rsidR="0094510D" w:rsidRPr="00165048">
              <w:rPr>
                <w:rFonts w:ascii="Times New Roman" w:hAnsi="Times New Roman"/>
                <w:sz w:val="24"/>
                <w:szCs w:val="24"/>
              </w:rPr>
              <w:t>17.00</w:t>
            </w:r>
          </w:p>
        </w:tc>
        <w:tc>
          <w:tcPr>
            <w:tcW w:w="2952" w:type="pct"/>
            <w:gridSpan w:val="3"/>
            <w:shd w:val="clear" w:color="auto" w:fill="auto"/>
          </w:tcPr>
          <w:p w:rsidR="0094510D" w:rsidRPr="00165048" w:rsidRDefault="0094510D" w:rsidP="0039281A">
            <w:pPr>
              <w:spacing w:after="0" w:line="240" w:lineRule="auto"/>
              <w:contextualSpacing/>
              <w:jc w:val="both"/>
              <w:rPr>
                <w:rFonts w:ascii="Times New Roman" w:hAnsi="Times New Roman"/>
                <w:sz w:val="24"/>
                <w:szCs w:val="24"/>
              </w:rPr>
            </w:pPr>
            <w:r w:rsidRPr="00165048">
              <w:rPr>
                <w:rFonts w:ascii="Times New Roman" w:hAnsi="Times New Roman"/>
                <w:sz w:val="24"/>
                <w:szCs w:val="24"/>
              </w:rPr>
              <w:t xml:space="preserve">Edukacinė programa </w:t>
            </w:r>
            <w:r w:rsidRPr="00165048">
              <w:rPr>
                <w:rFonts w:ascii="Times New Roman" w:hAnsi="Times New Roman"/>
                <w:b/>
                <w:sz w:val="24"/>
                <w:szCs w:val="24"/>
              </w:rPr>
              <w:t>„Mažosios Lietuvos tradicinė virtuvė“.</w:t>
            </w:r>
            <w:r w:rsidRPr="00165048">
              <w:rPr>
                <w:rFonts w:ascii="Times New Roman" w:hAnsi="Times New Roman"/>
                <w:sz w:val="24"/>
                <w:szCs w:val="24"/>
              </w:rPr>
              <w:t xml:space="preserve"> </w:t>
            </w:r>
            <w:r w:rsidRPr="00165048">
              <w:rPr>
                <w:rFonts w:ascii="Times New Roman" w:hAnsi="Times New Roman"/>
                <w:i/>
                <w:sz w:val="24"/>
                <w:szCs w:val="24"/>
              </w:rPr>
              <w:t xml:space="preserve">Diana </w:t>
            </w:r>
            <w:proofErr w:type="spellStart"/>
            <w:r w:rsidRPr="00165048">
              <w:rPr>
                <w:rFonts w:ascii="Times New Roman" w:hAnsi="Times New Roman"/>
                <w:i/>
                <w:sz w:val="24"/>
                <w:szCs w:val="24"/>
              </w:rPr>
              <w:t>Našutinskaitė</w:t>
            </w:r>
            <w:proofErr w:type="spellEnd"/>
            <w:r w:rsidRPr="00165048">
              <w:rPr>
                <w:rFonts w:ascii="Times New Roman" w:hAnsi="Times New Roman"/>
                <w:i/>
                <w:sz w:val="24"/>
                <w:szCs w:val="24"/>
              </w:rPr>
              <w:t xml:space="preserve">, </w:t>
            </w:r>
            <w:r w:rsidRPr="00165048">
              <w:rPr>
                <w:rFonts w:ascii="Times New Roman" w:hAnsi="Times New Roman"/>
                <w:sz w:val="24"/>
                <w:szCs w:val="24"/>
              </w:rPr>
              <w:t>Edukacijos ir ryšių su visuomene skyriaus vedėja</w:t>
            </w:r>
            <w:r w:rsidR="008C5197" w:rsidRPr="00165048">
              <w:rPr>
                <w:rFonts w:ascii="Times New Roman" w:hAnsi="Times New Roman"/>
                <w:sz w:val="24"/>
                <w:szCs w:val="24"/>
              </w:rPr>
              <w:t xml:space="preserve"> (užduočių lapai)</w:t>
            </w:r>
          </w:p>
        </w:tc>
        <w:tc>
          <w:tcPr>
            <w:tcW w:w="1534" w:type="pct"/>
            <w:gridSpan w:val="3"/>
            <w:vMerge/>
            <w:shd w:val="clear" w:color="auto" w:fill="auto"/>
          </w:tcPr>
          <w:p w:rsidR="0094510D" w:rsidRPr="00165048" w:rsidRDefault="0094510D" w:rsidP="0039281A">
            <w:pPr>
              <w:spacing w:after="0" w:line="240" w:lineRule="auto"/>
              <w:rPr>
                <w:rFonts w:ascii="Times New Roman" w:hAnsi="Times New Roman"/>
                <w:sz w:val="24"/>
                <w:szCs w:val="24"/>
              </w:rPr>
            </w:pPr>
          </w:p>
        </w:tc>
      </w:tr>
      <w:tr w:rsidR="005E5984" w:rsidRPr="00165048" w:rsidTr="00F01FEA">
        <w:trPr>
          <w:trHeight w:val="304"/>
        </w:trPr>
        <w:tc>
          <w:tcPr>
            <w:tcW w:w="5000" w:type="pct"/>
            <w:gridSpan w:val="7"/>
            <w:shd w:val="clear" w:color="auto" w:fill="92D050"/>
          </w:tcPr>
          <w:p w:rsidR="0039281A" w:rsidRPr="00165048" w:rsidRDefault="00767828" w:rsidP="00767828">
            <w:pPr>
              <w:spacing w:before="120" w:after="120" w:line="240" w:lineRule="auto"/>
              <w:jc w:val="center"/>
              <w:rPr>
                <w:rFonts w:ascii="Times New Roman" w:hAnsi="Times New Roman"/>
                <w:b/>
                <w:sz w:val="24"/>
                <w:szCs w:val="24"/>
              </w:rPr>
            </w:pPr>
            <w:r w:rsidRPr="00165048">
              <w:rPr>
                <w:rFonts w:ascii="Times New Roman" w:hAnsi="Times New Roman"/>
                <w:b/>
                <w:sz w:val="24"/>
                <w:szCs w:val="24"/>
              </w:rPr>
              <w:t>2017 m. b</w:t>
            </w:r>
            <w:r w:rsidR="0039281A" w:rsidRPr="00165048">
              <w:rPr>
                <w:rFonts w:ascii="Times New Roman" w:hAnsi="Times New Roman"/>
                <w:b/>
                <w:sz w:val="24"/>
                <w:szCs w:val="24"/>
              </w:rPr>
              <w:t>irželio 21 d. (trečiadienis)</w:t>
            </w:r>
          </w:p>
        </w:tc>
      </w:tr>
      <w:tr w:rsidR="005E5984" w:rsidRPr="00165048" w:rsidTr="0049110E">
        <w:trPr>
          <w:trHeight w:val="304"/>
        </w:trPr>
        <w:tc>
          <w:tcPr>
            <w:tcW w:w="514" w:type="pct"/>
          </w:tcPr>
          <w:p w:rsidR="0039281A" w:rsidRPr="00165048" w:rsidRDefault="00D85180" w:rsidP="00D85180">
            <w:pPr>
              <w:spacing w:after="0" w:line="240" w:lineRule="auto"/>
              <w:rPr>
                <w:rFonts w:ascii="Times New Roman" w:hAnsi="Times New Roman"/>
                <w:sz w:val="24"/>
                <w:szCs w:val="24"/>
              </w:rPr>
            </w:pPr>
            <w:r w:rsidRPr="00165048">
              <w:rPr>
                <w:rFonts w:ascii="Times New Roman" w:hAnsi="Times New Roman"/>
                <w:sz w:val="24"/>
                <w:szCs w:val="24"/>
              </w:rPr>
              <w:t>8</w:t>
            </w:r>
            <w:r w:rsidR="0039281A" w:rsidRPr="00165048">
              <w:rPr>
                <w:rFonts w:ascii="Times New Roman" w:hAnsi="Times New Roman"/>
                <w:sz w:val="24"/>
                <w:szCs w:val="24"/>
              </w:rPr>
              <w:t>.</w:t>
            </w:r>
            <w:r w:rsidRPr="00165048">
              <w:rPr>
                <w:rFonts w:ascii="Times New Roman" w:hAnsi="Times New Roman"/>
                <w:sz w:val="24"/>
                <w:szCs w:val="24"/>
              </w:rPr>
              <w:t>30–11</w:t>
            </w:r>
            <w:r w:rsidR="0039281A" w:rsidRPr="00165048">
              <w:rPr>
                <w:rFonts w:ascii="Times New Roman" w:hAnsi="Times New Roman"/>
                <w:sz w:val="24"/>
                <w:szCs w:val="24"/>
              </w:rPr>
              <w:t>.30</w:t>
            </w:r>
          </w:p>
        </w:tc>
        <w:tc>
          <w:tcPr>
            <w:tcW w:w="2858" w:type="pct"/>
            <w:gridSpan w:val="2"/>
          </w:tcPr>
          <w:p w:rsidR="0039281A" w:rsidRPr="00165048" w:rsidRDefault="00767828" w:rsidP="00D85180">
            <w:pPr>
              <w:spacing w:after="0" w:line="240" w:lineRule="auto"/>
              <w:rPr>
                <w:rFonts w:ascii="Times New Roman" w:hAnsi="Times New Roman"/>
                <w:sz w:val="24"/>
                <w:szCs w:val="24"/>
              </w:rPr>
            </w:pPr>
            <w:r w:rsidRPr="00165048">
              <w:rPr>
                <w:rFonts w:ascii="Times New Roman" w:hAnsi="Times New Roman"/>
                <w:sz w:val="24"/>
                <w:szCs w:val="24"/>
                <w:shd w:val="clear" w:color="auto" w:fill="FFFFFF"/>
              </w:rPr>
              <w:t xml:space="preserve">Edukacinė išvyka </w:t>
            </w:r>
            <w:r w:rsidR="00D85180" w:rsidRPr="00165048">
              <w:rPr>
                <w:rFonts w:ascii="Times New Roman" w:hAnsi="Times New Roman"/>
                <w:sz w:val="24"/>
                <w:szCs w:val="24"/>
              </w:rPr>
              <w:t>AB „KLAIPĖDOS VANDUO“. Edukacinė programa „Geriamojo vandens laboratorija ir darnusis vystymasis“. Technologijų mokytojai. (Užduočių lapai).</w:t>
            </w:r>
          </w:p>
        </w:tc>
        <w:tc>
          <w:tcPr>
            <w:tcW w:w="1628" w:type="pct"/>
            <w:gridSpan w:val="4"/>
          </w:tcPr>
          <w:p w:rsidR="0039281A" w:rsidRPr="00165048" w:rsidRDefault="00D85180" w:rsidP="00D85180">
            <w:pPr>
              <w:spacing w:after="0" w:line="240" w:lineRule="auto"/>
              <w:rPr>
                <w:rFonts w:ascii="Times New Roman" w:hAnsi="Times New Roman"/>
                <w:sz w:val="24"/>
                <w:szCs w:val="24"/>
              </w:rPr>
            </w:pPr>
            <w:r w:rsidRPr="00165048">
              <w:rPr>
                <w:rFonts w:ascii="Times New Roman" w:hAnsi="Times New Roman"/>
                <w:b/>
                <w:sz w:val="24"/>
                <w:szCs w:val="24"/>
              </w:rPr>
              <w:t>AB „KLAIPĖDOS VANDUO“</w:t>
            </w:r>
            <w:r w:rsidRPr="00165048">
              <w:rPr>
                <w:rFonts w:ascii="Times New Roman" w:hAnsi="Times New Roman"/>
                <w:sz w:val="24"/>
                <w:szCs w:val="24"/>
              </w:rPr>
              <w:t>, Ryšininkų g. 11, Klaipėda, tel. +370 46 466171, http://www.vanduo.lt</w:t>
            </w:r>
          </w:p>
        </w:tc>
      </w:tr>
      <w:tr w:rsidR="005E5984" w:rsidRPr="00165048" w:rsidTr="0049110E">
        <w:trPr>
          <w:trHeight w:val="304"/>
        </w:trPr>
        <w:tc>
          <w:tcPr>
            <w:tcW w:w="514" w:type="pct"/>
            <w:shd w:val="clear" w:color="auto" w:fill="E7E6E6" w:themeFill="background2"/>
          </w:tcPr>
          <w:p w:rsidR="00AB2725" w:rsidRPr="00165048" w:rsidRDefault="00AB2725" w:rsidP="0039281A">
            <w:pPr>
              <w:spacing w:after="0" w:line="240" w:lineRule="auto"/>
              <w:rPr>
                <w:rFonts w:ascii="Times New Roman" w:hAnsi="Times New Roman"/>
                <w:sz w:val="24"/>
                <w:szCs w:val="24"/>
              </w:rPr>
            </w:pPr>
          </w:p>
        </w:tc>
        <w:tc>
          <w:tcPr>
            <w:tcW w:w="2858" w:type="pct"/>
            <w:gridSpan w:val="2"/>
            <w:shd w:val="clear" w:color="auto" w:fill="E7E6E6" w:themeFill="background2"/>
          </w:tcPr>
          <w:p w:rsidR="00AB2725" w:rsidRPr="00165048" w:rsidRDefault="00AB2725" w:rsidP="00F56BD6">
            <w:pPr>
              <w:spacing w:after="0" w:line="240" w:lineRule="auto"/>
              <w:jc w:val="both"/>
              <w:rPr>
                <w:rFonts w:ascii="Times New Roman" w:hAnsi="Times New Roman"/>
                <w:sz w:val="24"/>
                <w:szCs w:val="24"/>
              </w:rPr>
            </w:pPr>
          </w:p>
        </w:tc>
        <w:tc>
          <w:tcPr>
            <w:tcW w:w="1628" w:type="pct"/>
            <w:gridSpan w:val="4"/>
          </w:tcPr>
          <w:p w:rsidR="00AB2725" w:rsidRPr="00165048" w:rsidRDefault="00AB2725" w:rsidP="0039281A">
            <w:pPr>
              <w:spacing w:after="0" w:line="240" w:lineRule="auto"/>
              <w:rPr>
                <w:rFonts w:ascii="Times New Roman" w:hAnsi="Times New Roman"/>
                <w:sz w:val="24"/>
                <w:szCs w:val="24"/>
              </w:rPr>
            </w:pPr>
            <w:r w:rsidRPr="00165048">
              <w:rPr>
                <w:rFonts w:ascii="Times New Roman" w:hAnsi="Times New Roman"/>
                <w:sz w:val="24"/>
                <w:szCs w:val="24"/>
              </w:rPr>
              <w:t xml:space="preserve">Menų, etninės kultūros, pradinio ugdymo, profesijos mokytojai. </w:t>
            </w:r>
          </w:p>
        </w:tc>
      </w:tr>
      <w:tr w:rsidR="005C0C94" w:rsidRPr="00165048" w:rsidTr="0049110E">
        <w:trPr>
          <w:trHeight w:val="304"/>
        </w:trPr>
        <w:tc>
          <w:tcPr>
            <w:tcW w:w="514" w:type="pct"/>
            <w:shd w:val="clear" w:color="auto" w:fill="FFFFFF" w:themeFill="background1"/>
          </w:tcPr>
          <w:p w:rsidR="005C0C94" w:rsidRPr="00165048" w:rsidRDefault="005C0C94" w:rsidP="005C0C94">
            <w:pPr>
              <w:spacing w:after="0" w:line="240" w:lineRule="auto"/>
              <w:rPr>
                <w:rFonts w:ascii="Times New Roman" w:hAnsi="Times New Roman"/>
                <w:sz w:val="24"/>
                <w:szCs w:val="24"/>
              </w:rPr>
            </w:pPr>
            <w:r w:rsidRPr="00165048">
              <w:rPr>
                <w:rFonts w:ascii="Times New Roman" w:hAnsi="Times New Roman"/>
                <w:sz w:val="24"/>
                <w:szCs w:val="24"/>
              </w:rPr>
              <w:t>8.30–11.30</w:t>
            </w:r>
          </w:p>
        </w:tc>
        <w:tc>
          <w:tcPr>
            <w:tcW w:w="2858" w:type="pct"/>
            <w:gridSpan w:val="2"/>
            <w:shd w:val="clear" w:color="auto" w:fill="FFFFFF" w:themeFill="background1"/>
          </w:tcPr>
          <w:p w:rsidR="005C0C94" w:rsidRPr="00165048" w:rsidRDefault="005C0C94" w:rsidP="005C0C94">
            <w:pPr>
              <w:spacing w:after="0" w:line="240" w:lineRule="auto"/>
              <w:jc w:val="both"/>
              <w:rPr>
                <w:rFonts w:ascii="Times New Roman" w:hAnsi="Times New Roman"/>
                <w:sz w:val="24"/>
                <w:szCs w:val="24"/>
              </w:rPr>
            </w:pPr>
            <w:r w:rsidRPr="00165048">
              <w:rPr>
                <w:rFonts w:ascii="Times New Roman" w:hAnsi="Times New Roman"/>
                <w:b/>
                <w:sz w:val="24"/>
                <w:szCs w:val="24"/>
              </w:rPr>
              <w:t>Klaipėdos Prano Mašioto progimnazijos geroji patirtis ugdymo procese naudojant SMART lentą</w:t>
            </w:r>
            <w:r w:rsidRPr="00165048">
              <w:rPr>
                <w:rFonts w:ascii="Times New Roman" w:hAnsi="Times New Roman"/>
                <w:sz w:val="24"/>
                <w:szCs w:val="24"/>
              </w:rPr>
              <w:t xml:space="preserve">. </w:t>
            </w:r>
            <w:r w:rsidR="002B6BB6" w:rsidRPr="00165048">
              <w:rPr>
                <w:rFonts w:ascii="Times New Roman" w:hAnsi="Times New Roman"/>
                <w:b/>
                <w:sz w:val="24"/>
                <w:szCs w:val="24"/>
              </w:rPr>
              <w:t>Sąvokų ir terminų įtvirtinimas. Tyrinėjimo objektai, analizė. Palyginimas</w:t>
            </w:r>
            <w:r w:rsidR="002B6BB6" w:rsidRPr="00165048">
              <w:rPr>
                <w:rFonts w:ascii="Times New Roman" w:hAnsi="Times New Roman"/>
                <w:i/>
                <w:sz w:val="24"/>
                <w:szCs w:val="24"/>
              </w:rPr>
              <w:t xml:space="preserve"> </w:t>
            </w:r>
            <w:proofErr w:type="spellStart"/>
            <w:r w:rsidRPr="00165048">
              <w:rPr>
                <w:rFonts w:ascii="Times New Roman" w:hAnsi="Times New Roman"/>
                <w:i/>
                <w:sz w:val="24"/>
                <w:szCs w:val="24"/>
              </w:rPr>
              <w:t>Ligita</w:t>
            </w:r>
            <w:proofErr w:type="spellEnd"/>
            <w:r w:rsidRPr="00165048">
              <w:rPr>
                <w:rFonts w:ascii="Times New Roman" w:hAnsi="Times New Roman"/>
                <w:i/>
                <w:sz w:val="24"/>
                <w:szCs w:val="24"/>
              </w:rPr>
              <w:t xml:space="preserve"> Grybauskienė</w:t>
            </w:r>
            <w:r w:rsidRPr="00165048">
              <w:rPr>
                <w:rFonts w:ascii="Times New Roman" w:hAnsi="Times New Roman"/>
                <w:sz w:val="24"/>
                <w:szCs w:val="24"/>
              </w:rPr>
              <w:t xml:space="preserve">, </w:t>
            </w:r>
            <w:r w:rsidRPr="00165048">
              <w:rPr>
                <w:rFonts w:ascii="Times New Roman" w:hAnsi="Times New Roman"/>
                <w:sz w:val="24"/>
                <w:szCs w:val="24"/>
                <w:lang w:eastAsia="lt-LT"/>
              </w:rPr>
              <w:t xml:space="preserve">muzikos mokytoja ekspertė, mokymo priemonių bendraautorė, LMMA narė </w:t>
            </w:r>
            <w:r w:rsidRPr="00165048">
              <w:rPr>
                <w:rFonts w:ascii="Times New Roman" w:hAnsi="Times New Roman"/>
                <w:sz w:val="24"/>
                <w:szCs w:val="24"/>
              </w:rPr>
              <w:t>(užduočių lapai)</w:t>
            </w:r>
          </w:p>
        </w:tc>
        <w:tc>
          <w:tcPr>
            <w:tcW w:w="1628" w:type="pct"/>
            <w:gridSpan w:val="4"/>
            <w:shd w:val="clear" w:color="auto" w:fill="FFFFFF" w:themeFill="background1"/>
          </w:tcPr>
          <w:p w:rsidR="005C0C94" w:rsidRPr="00165048" w:rsidRDefault="005C0C94" w:rsidP="00741ECE">
            <w:pPr>
              <w:shd w:val="clear" w:color="auto" w:fill="FFFFFF"/>
              <w:spacing w:after="0" w:line="240" w:lineRule="auto"/>
              <w:rPr>
                <w:rFonts w:ascii="Times New Roman" w:hAnsi="Times New Roman"/>
                <w:sz w:val="24"/>
                <w:szCs w:val="24"/>
              </w:rPr>
            </w:pPr>
            <w:r w:rsidRPr="00165048">
              <w:rPr>
                <w:rFonts w:ascii="Times New Roman" w:hAnsi="Times New Roman"/>
                <w:b/>
                <w:sz w:val="24"/>
                <w:szCs w:val="24"/>
              </w:rPr>
              <w:t>Klaipėdos Prano Mašioto progimnazijoje</w:t>
            </w:r>
            <w:r w:rsidRPr="00165048">
              <w:rPr>
                <w:rFonts w:ascii="Times New Roman" w:hAnsi="Times New Roman"/>
                <w:sz w:val="24"/>
                <w:szCs w:val="24"/>
              </w:rPr>
              <w:t xml:space="preserve">,  Varpų g. 3, Klaipėda, </w:t>
            </w:r>
            <w:r w:rsidR="00741ECE">
              <w:rPr>
                <w:rFonts w:ascii="Times New Roman" w:hAnsi="Times New Roman"/>
                <w:sz w:val="24"/>
                <w:szCs w:val="24"/>
              </w:rPr>
              <w:t>t</w:t>
            </w:r>
            <w:r w:rsidRPr="00165048">
              <w:rPr>
                <w:rFonts w:ascii="Times New Roman" w:hAnsi="Times New Roman"/>
                <w:sz w:val="24"/>
                <w:szCs w:val="24"/>
              </w:rPr>
              <w:t xml:space="preserve">el. </w:t>
            </w:r>
            <w:r w:rsidR="00741ECE">
              <w:rPr>
                <w:rFonts w:ascii="Times New Roman" w:hAnsi="Times New Roman"/>
                <w:sz w:val="24"/>
                <w:szCs w:val="24"/>
              </w:rPr>
              <w:t>(</w:t>
            </w:r>
            <w:r w:rsidRPr="00165048">
              <w:rPr>
                <w:rFonts w:ascii="Times New Roman" w:hAnsi="Times New Roman"/>
                <w:sz w:val="24"/>
                <w:szCs w:val="24"/>
              </w:rPr>
              <w:t>8</w:t>
            </w:r>
            <w:r w:rsidR="00741ECE">
              <w:rPr>
                <w:rFonts w:ascii="Times New Roman" w:hAnsi="Times New Roman"/>
                <w:sz w:val="24"/>
                <w:szCs w:val="24"/>
              </w:rPr>
              <w:t xml:space="preserve"> </w:t>
            </w:r>
            <w:r w:rsidRPr="00165048">
              <w:rPr>
                <w:rFonts w:ascii="Times New Roman" w:hAnsi="Times New Roman"/>
                <w:sz w:val="24"/>
                <w:szCs w:val="24"/>
              </w:rPr>
              <w:t>46</w:t>
            </w:r>
            <w:r w:rsidR="00741ECE">
              <w:rPr>
                <w:rFonts w:ascii="Times New Roman" w:hAnsi="Times New Roman"/>
                <w:sz w:val="24"/>
                <w:szCs w:val="24"/>
              </w:rPr>
              <w:t>)</w:t>
            </w:r>
            <w:r w:rsidRPr="00165048">
              <w:rPr>
                <w:rFonts w:ascii="Times New Roman" w:hAnsi="Times New Roman"/>
                <w:sz w:val="24"/>
                <w:szCs w:val="24"/>
              </w:rPr>
              <w:t xml:space="preserve"> 363</w:t>
            </w:r>
            <w:r w:rsidR="00850217">
              <w:rPr>
                <w:rFonts w:ascii="Times New Roman" w:hAnsi="Times New Roman"/>
                <w:sz w:val="24"/>
                <w:szCs w:val="24"/>
              </w:rPr>
              <w:t xml:space="preserve"> </w:t>
            </w:r>
            <w:r w:rsidRPr="00165048">
              <w:rPr>
                <w:rFonts w:ascii="Times New Roman" w:hAnsi="Times New Roman"/>
                <w:sz w:val="24"/>
                <w:szCs w:val="24"/>
              </w:rPr>
              <w:t xml:space="preserve">363, el. p. </w:t>
            </w:r>
            <w:hyperlink r:id="rId18" w:history="1">
              <w:r w:rsidRPr="00165048">
                <w:rPr>
                  <w:rFonts w:ascii="Times New Roman" w:hAnsi="Times New Roman"/>
                  <w:sz w:val="24"/>
                  <w:szCs w:val="24"/>
                </w:rPr>
                <w:t>masioto.progimnazija@gmail.com</w:t>
              </w:r>
            </w:hyperlink>
            <w:r w:rsidRPr="00165048">
              <w:rPr>
                <w:rFonts w:ascii="Times New Roman" w:hAnsi="Times New Roman"/>
                <w:sz w:val="24"/>
                <w:szCs w:val="24"/>
              </w:rPr>
              <w:t xml:space="preserve">; </w:t>
            </w:r>
            <w:hyperlink r:id="rId19" w:history="1">
              <w:r w:rsidRPr="00165048">
                <w:rPr>
                  <w:rStyle w:val="Hipersaitas"/>
                  <w:rFonts w:ascii="Times New Roman" w:hAnsi="Times New Roman"/>
                  <w:sz w:val="24"/>
                  <w:szCs w:val="24"/>
                </w:rPr>
                <w:t>http://www.masiotas.lt/</w:t>
              </w:r>
            </w:hyperlink>
            <w:r w:rsidRPr="00165048">
              <w:rPr>
                <w:rFonts w:ascii="Times New Roman" w:hAnsi="Times New Roman"/>
                <w:sz w:val="24"/>
                <w:szCs w:val="24"/>
              </w:rPr>
              <w:t>.</w:t>
            </w:r>
          </w:p>
        </w:tc>
      </w:tr>
      <w:tr w:rsidR="005E5984" w:rsidRPr="00165048" w:rsidTr="0049110E">
        <w:trPr>
          <w:trHeight w:val="304"/>
        </w:trPr>
        <w:tc>
          <w:tcPr>
            <w:tcW w:w="514" w:type="pct"/>
            <w:shd w:val="clear" w:color="auto" w:fill="D9D9D9" w:themeFill="background1" w:themeFillShade="D9"/>
          </w:tcPr>
          <w:p w:rsidR="0039281A" w:rsidRPr="00165048" w:rsidRDefault="002B6BB6" w:rsidP="002B6BB6">
            <w:pPr>
              <w:spacing w:after="0" w:line="240" w:lineRule="auto"/>
              <w:rPr>
                <w:rFonts w:ascii="Times New Roman" w:hAnsi="Times New Roman"/>
                <w:sz w:val="24"/>
                <w:szCs w:val="24"/>
              </w:rPr>
            </w:pPr>
            <w:r w:rsidRPr="00165048">
              <w:rPr>
                <w:rFonts w:ascii="Times New Roman" w:hAnsi="Times New Roman"/>
                <w:sz w:val="24"/>
                <w:szCs w:val="24"/>
              </w:rPr>
              <w:t>12.00</w:t>
            </w:r>
            <w:r w:rsidR="0039281A" w:rsidRPr="00165048">
              <w:rPr>
                <w:rFonts w:ascii="Times New Roman" w:hAnsi="Times New Roman"/>
                <w:sz w:val="24"/>
                <w:szCs w:val="24"/>
              </w:rPr>
              <w:t>–13.00</w:t>
            </w:r>
          </w:p>
        </w:tc>
        <w:tc>
          <w:tcPr>
            <w:tcW w:w="2858" w:type="pct"/>
            <w:gridSpan w:val="2"/>
            <w:shd w:val="clear" w:color="auto" w:fill="D9D9D9" w:themeFill="background1" w:themeFillShade="D9"/>
          </w:tcPr>
          <w:p w:rsidR="0039281A" w:rsidRPr="00165048" w:rsidRDefault="0039281A" w:rsidP="0039281A">
            <w:pPr>
              <w:spacing w:after="0" w:line="240" w:lineRule="auto"/>
              <w:contextualSpacing/>
              <w:rPr>
                <w:rFonts w:ascii="Times New Roman" w:hAnsi="Times New Roman"/>
                <w:sz w:val="24"/>
                <w:szCs w:val="24"/>
              </w:rPr>
            </w:pPr>
            <w:r w:rsidRPr="00165048">
              <w:rPr>
                <w:rFonts w:ascii="Times New Roman" w:hAnsi="Times New Roman"/>
                <w:sz w:val="24"/>
                <w:szCs w:val="24"/>
              </w:rPr>
              <w:t>Pietų pertrauka</w:t>
            </w:r>
          </w:p>
        </w:tc>
        <w:tc>
          <w:tcPr>
            <w:tcW w:w="1628" w:type="pct"/>
            <w:gridSpan w:val="4"/>
            <w:shd w:val="clear" w:color="auto" w:fill="D9D9D9" w:themeFill="background1" w:themeFillShade="D9"/>
          </w:tcPr>
          <w:p w:rsidR="0039281A" w:rsidRPr="00165048" w:rsidRDefault="004C6657" w:rsidP="0039281A">
            <w:pPr>
              <w:spacing w:after="0" w:line="240" w:lineRule="auto"/>
              <w:rPr>
                <w:rFonts w:ascii="Times New Roman" w:hAnsi="Times New Roman"/>
                <w:sz w:val="24"/>
                <w:szCs w:val="24"/>
              </w:rPr>
            </w:pPr>
            <w:r w:rsidRPr="00165048">
              <w:rPr>
                <w:rFonts w:ascii="Times New Roman" w:hAnsi="Times New Roman"/>
                <w:b/>
                <w:sz w:val="24"/>
                <w:szCs w:val="24"/>
              </w:rPr>
              <w:t>Klaipėdos turizmo mokykloje</w:t>
            </w:r>
          </w:p>
        </w:tc>
      </w:tr>
      <w:tr w:rsidR="005E5984" w:rsidRPr="00165048" w:rsidTr="0049110E">
        <w:trPr>
          <w:trHeight w:val="618"/>
        </w:trPr>
        <w:tc>
          <w:tcPr>
            <w:tcW w:w="514" w:type="pct"/>
            <w:vMerge w:val="restart"/>
          </w:tcPr>
          <w:p w:rsidR="00D34A90" w:rsidRPr="00165048" w:rsidRDefault="00D34A90" w:rsidP="003C3692">
            <w:pPr>
              <w:spacing w:after="0" w:line="240" w:lineRule="auto"/>
              <w:rPr>
                <w:rFonts w:ascii="Times New Roman" w:hAnsi="Times New Roman"/>
                <w:sz w:val="24"/>
                <w:szCs w:val="24"/>
              </w:rPr>
            </w:pPr>
            <w:r w:rsidRPr="00165048">
              <w:rPr>
                <w:rFonts w:ascii="Times New Roman" w:hAnsi="Times New Roman"/>
                <w:sz w:val="24"/>
                <w:szCs w:val="24"/>
              </w:rPr>
              <w:t>13.00–15.00</w:t>
            </w:r>
          </w:p>
        </w:tc>
        <w:tc>
          <w:tcPr>
            <w:tcW w:w="2858" w:type="pct"/>
            <w:gridSpan w:val="2"/>
          </w:tcPr>
          <w:p w:rsidR="00D34A90" w:rsidRPr="00165048" w:rsidRDefault="00D34A90" w:rsidP="00D34A90">
            <w:pPr>
              <w:spacing w:after="0" w:line="240" w:lineRule="auto"/>
              <w:jc w:val="both"/>
              <w:rPr>
                <w:rFonts w:ascii="Times New Roman" w:hAnsi="Times New Roman"/>
                <w:sz w:val="24"/>
                <w:szCs w:val="24"/>
              </w:rPr>
            </w:pPr>
            <w:r w:rsidRPr="00165048">
              <w:rPr>
                <w:rFonts w:ascii="Times New Roman" w:hAnsi="Times New Roman"/>
                <w:sz w:val="24"/>
                <w:szCs w:val="24"/>
              </w:rPr>
              <w:t>Edukacinė programa ir praktinės dirbtuvės: 1 grupė į Laikrodžių muziejuje</w:t>
            </w:r>
            <w:r w:rsidR="00210C5C" w:rsidRPr="00165048">
              <w:rPr>
                <w:rFonts w:ascii="Times New Roman" w:hAnsi="Times New Roman"/>
                <w:sz w:val="24"/>
                <w:szCs w:val="24"/>
              </w:rPr>
              <w:t xml:space="preserve"> „Laikrodis – taikomojo meno dalis“ (http://www.ldm.lt/edukacine-programa-laikrodis-taikomojo-meno-dalis-vyresniuju-klasiu-moksleiviams/)</w:t>
            </w:r>
            <w:r w:rsidRPr="00165048">
              <w:rPr>
                <w:rFonts w:ascii="Times New Roman" w:hAnsi="Times New Roman"/>
                <w:sz w:val="24"/>
                <w:szCs w:val="24"/>
              </w:rPr>
              <w:t>, 2 grupė Klaipėdos karilionas</w:t>
            </w:r>
            <w:r w:rsidR="008C5197" w:rsidRPr="00165048">
              <w:rPr>
                <w:rFonts w:ascii="Times New Roman" w:hAnsi="Times New Roman"/>
                <w:sz w:val="24"/>
                <w:szCs w:val="24"/>
              </w:rPr>
              <w:t xml:space="preserve"> (užduočių lapai)</w:t>
            </w:r>
          </w:p>
        </w:tc>
        <w:tc>
          <w:tcPr>
            <w:tcW w:w="1628" w:type="pct"/>
            <w:gridSpan w:val="4"/>
          </w:tcPr>
          <w:p w:rsidR="00D34A90" w:rsidRPr="00165048" w:rsidRDefault="00FD096D" w:rsidP="007809E5">
            <w:pPr>
              <w:spacing w:after="0" w:line="240" w:lineRule="auto"/>
              <w:rPr>
                <w:rFonts w:ascii="Times New Roman" w:hAnsi="Times New Roman"/>
                <w:sz w:val="24"/>
                <w:szCs w:val="24"/>
              </w:rPr>
            </w:pPr>
            <w:r w:rsidRPr="00165048">
              <w:rPr>
                <w:rFonts w:ascii="Times New Roman" w:hAnsi="Times New Roman"/>
                <w:b/>
                <w:sz w:val="24"/>
                <w:szCs w:val="24"/>
              </w:rPr>
              <w:t>Laikrodžių muziejuje</w:t>
            </w:r>
            <w:r w:rsidR="007809E5" w:rsidRPr="00165048">
              <w:rPr>
                <w:rFonts w:ascii="Times New Roman" w:hAnsi="Times New Roman"/>
                <w:sz w:val="24"/>
                <w:szCs w:val="24"/>
              </w:rPr>
              <w:t xml:space="preserve">, </w:t>
            </w:r>
            <w:r w:rsidR="007809E5" w:rsidRPr="00165048">
              <w:rPr>
                <w:rStyle w:val="st1"/>
                <w:rFonts w:ascii="Times New Roman" w:hAnsi="Times New Roman"/>
                <w:sz w:val="24"/>
                <w:szCs w:val="24"/>
              </w:rPr>
              <w:t xml:space="preserve">Liepų g. 12, Klaipėda, tel. (8 46) 410 413, (8 46) 410 414, el. p. </w:t>
            </w:r>
            <w:hyperlink r:id="rId20" w:history="1">
              <w:r w:rsidR="007809E5" w:rsidRPr="00165048">
                <w:rPr>
                  <w:rStyle w:val="Hipersaitas"/>
                  <w:rFonts w:ascii="Times New Roman" w:hAnsi="Times New Roman"/>
                  <w:color w:val="auto"/>
                  <w:sz w:val="24"/>
                  <w:szCs w:val="24"/>
                </w:rPr>
                <w:t>laikrodziu.muziejus@muziejus.ldm.lt</w:t>
              </w:r>
            </w:hyperlink>
            <w:r w:rsidR="00693D76" w:rsidRPr="00165048">
              <w:rPr>
                <w:rStyle w:val="st1"/>
                <w:rFonts w:ascii="Times New Roman" w:hAnsi="Times New Roman"/>
                <w:sz w:val="24"/>
                <w:szCs w:val="24"/>
              </w:rPr>
              <w:t>;</w:t>
            </w:r>
            <w:r w:rsidR="007809E5" w:rsidRPr="00165048">
              <w:rPr>
                <w:rStyle w:val="st1"/>
                <w:rFonts w:ascii="Times New Roman" w:hAnsi="Times New Roman"/>
                <w:sz w:val="24"/>
                <w:szCs w:val="24"/>
              </w:rPr>
              <w:t xml:space="preserve"> http://www.ldm.lt/lm/</w:t>
            </w:r>
          </w:p>
        </w:tc>
      </w:tr>
      <w:tr w:rsidR="005E5984" w:rsidRPr="00165048" w:rsidTr="0049110E">
        <w:trPr>
          <w:trHeight w:val="618"/>
        </w:trPr>
        <w:tc>
          <w:tcPr>
            <w:tcW w:w="514" w:type="pct"/>
            <w:vMerge/>
          </w:tcPr>
          <w:p w:rsidR="00D34A90" w:rsidRPr="00165048" w:rsidRDefault="00D34A90" w:rsidP="00D34A90">
            <w:pPr>
              <w:spacing w:after="0" w:line="240" w:lineRule="auto"/>
              <w:rPr>
                <w:rFonts w:ascii="Times New Roman" w:hAnsi="Times New Roman"/>
                <w:sz w:val="24"/>
                <w:szCs w:val="24"/>
              </w:rPr>
            </w:pPr>
          </w:p>
        </w:tc>
        <w:tc>
          <w:tcPr>
            <w:tcW w:w="2858" w:type="pct"/>
            <w:gridSpan w:val="2"/>
          </w:tcPr>
          <w:p w:rsidR="00D34A90" w:rsidRPr="00165048" w:rsidRDefault="00D34A90" w:rsidP="003C3692">
            <w:pPr>
              <w:spacing w:after="0" w:line="240" w:lineRule="auto"/>
              <w:jc w:val="both"/>
              <w:rPr>
                <w:rFonts w:ascii="Times New Roman" w:hAnsi="Times New Roman"/>
                <w:sz w:val="24"/>
                <w:szCs w:val="24"/>
              </w:rPr>
            </w:pPr>
            <w:r w:rsidRPr="00165048">
              <w:rPr>
                <w:rFonts w:ascii="Times New Roman" w:hAnsi="Times New Roman"/>
                <w:sz w:val="24"/>
                <w:szCs w:val="24"/>
              </w:rPr>
              <w:t xml:space="preserve">Edukacinė programa ir praktinės dirbtuvės: </w:t>
            </w:r>
            <w:r w:rsidR="003C3692" w:rsidRPr="00165048">
              <w:rPr>
                <w:rFonts w:ascii="Times New Roman" w:hAnsi="Times New Roman"/>
                <w:sz w:val="24"/>
                <w:szCs w:val="24"/>
              </w:rPr>
              <w:t xml:space="preserve">2 </w:t>
            </w:r>
            <w:r w:rsidRPr="00165048">
              <w:rPr>
                <w:rFonts w:ascii="Times New Roman" w:hAnsi="Times New Roman"/>
                <w:sz w:val="24"/>
                <w:szCs w:val="24"/>
              </w:rPr>
              <w:t>grupė į Laikrodžių muziejuje</w:t>
            </w:r>
            <w:r w:rsidR="00210C5C" w:rsidRPr="00165048">
              <w:rPr>
                <w:rFonts w:ascii="Times New Roman" w:hAnsi="Times New Roman"/>
                <w:sz w:val="24"/>
                <w:szCs w:val="24"/>
              </w:rPr>
              <w:t xml:space="preserve"> „laikas ir žaidimai“ (http://www.ldm.lt/projektas-laikas-ir-zaidimai/)</w:t>
            </w:r>
            <w:r w:rsidRPr="00165048">
              <w:rPr>
                <w:rFonts w:ascii="Times New Roman" w:hAnsi="Times New Roman"/>
                <w:sz w:val="24"/>
                <w:szCs w:val="24"/>
              </w:rPr>
              <w:t xml:space="preserve">, </w:t>
            </w:r>
            <w:r w:rsidR="003C3692" w:rsidRPr="00165048">
              <w:rPr>
                <w:rFonts w:ascii="Times New Roman" w:hAnsi="Times New Roman"/>
                <w:sz w:val="24"/>
                <w:szCs w:val="24"/>
              </w:rPr>
              <w:t>1</w:t>
            </w:r>
            <w:r w:rsidRPr="00165048">
              <w:rPr>
                <w:rFonts w:ascii="Times New Roman" w:hAnsi="Times New Roman"/>
                <w:sz w:val="24"/>
                <w:szCs w:val="24"/>
              </w:rPr>
              <w:t>grupė Klaipėdos karilionas</w:t>
            </w:r>
            <w:r w:rsidR="008C5197" w:rsidRPr="00165048">
              <w:rPr>
                <w:rFonts w:ascii="Times New Roman" w:hAnsi="Times New Roman"/>
                <w:sz w:val="24"/>
                <w:szCs w:val="24"/>
              </w:rPr>
              <w:t xml:space="preserve"> (užduočių lapai)</w:t>
            </w:r>
          </w:p>
        </w:tc>
        <w:tc>
          <w:tcPr>
            <w:tcW w:w="1628" w:type="pct"/>
            <w:gridSpan w:val="4"/>
          </w:tcPr>
          <w:p w:rsidR="00D34A90" w:rsidRPr="00165048" w:rsidRDefault="00FD096D" w:rsidP="00741ECE">
            <w:pPr>
              <w:spacing w:after="0" w:line="240" w:lineRule="auto"/>
              <w:rPr>
                <w:rFonts w:ascii="Times New Roman" w:hAnsi="Times New Roman"/>
                <w:sz w:val="24"/>
                <w:szCs w:val="24"/>
              </w:rPr>
            </w:pPr>
            <w:r w:rsidRPr="00165048">
              <w:rPr>
                <w:rFonts w:ascii="Times New Roman" w:hAnsi="Times New Roman"/>
                <w:b/>
                <w:sz w:val="24"/>
                <w:szCs w:val="24"/>
              </w:rPr>
              <w:t>Klaipėdos karilionas</w:t>
            </w:r>
            <w:r w:rsidR="00BD0980" w:rsidRPr="00165048">
              <w:rPr>
                <w:rFonts w:ascii="Times New Roman" w:hAnsi="Times New Roman"/>
                <w:sz w:val="24"/>
                <w:szCs w:val="24"/>
              </w:rPr>
              <w:t>, Liepų g. 16, Klaipėda, tel.</w:t>
            </w:r>
            <w:r w:rsidR="00BD0980" w:rsidRPr="00165048">
              <w:rPr>
                <w:rFonts w:ascii="Times New Roman" w:hAnsi="Times New Roman"/>
                <w:sz w:val="24"/>
                <w:szCs w:val="24"/>
                <w:lang w:val="en"/>
              </w:rPr>
              <w:t xml:space="preserve"> </w:t>
            </w:r>
            <w:r w:rsidR="00741ECE" w:rsidRPr="00165048">
              <w:rPr>
                <w:rStyle w:val="st1"/>
                <w:rFonts w:ascii="Times New Roman" w:hAnsi="Times New Roman"/>
                <w:sz w:val="24"/>
                <w:szCs w:val="24"/>
              </w:rPr>
              <w:t xml:space="preserve">(8 46) </w:t>
            </w:r>
            <w:r w:rsidR="00BD0980" w:rsidRPr="00165048">
              <w:rPr>
                <w:rFonts w:ascii="Times New Roman" w:hAnsi="Times New Roman"/>
                <w:sz w:val="24"/>
                <w:szCs w:val="24"/>
                <w:lang w:val="en"/>
              </w:rPr>
              <w:t>410</w:t>
            </w:r>
            <w:r w:rsidR="00850217">
              <w:rPr>
                <w:rFonts w:ascii="Times New Roman" w:hAnsi="Times New Roman"/>
                <w:sz w:val="24"/>
                <w:szCs w:val="24"/>
                <w:lang w:val="en"/>
              </w:rPr>
              <w:t xml:space="preserve"> </w:t>
            </w:r>
            <w:r w:rsidR="00BD0980" w:rsidRPr="00165048">
              <w:rPr>
                <w:rFonts w:ascii="Times New Roman" w:hAnsi="Times New Roman"/>
                <w:sz w:val="24"/>
                <w:szCs w:val="24"/>
                <w:lang w:val="en"/>
              </w:rPr>
              <w:t xml:space="preserve">561, </w:t>
            </w:r>
            <w:r w:rsidR="00741ECE">
              <w:rPr>
                <w:rFonts w:ascii="Times New Roman" w:hAnsi="Times New Roman"/>
                <w:sz w:val="24"/>
                <w:szCs w:val="24"/>
                <w:lang w:val="en"/>
              </w:rPr>
              <w:t>8</w:t>
            </w:r>
            <w:r w:rsidR="00BD0980" w:rsidRPr="00165048">
              <w:rPr>
                <w:rFonts w:ascii="Times New Roman" w:hAnsi="Times New Roman"/>
                <w:sz w:val="24"/>
                <w:szCs w:val="24"/>
                <w:lang w:val="en"/>
              </w:rPr>
              <w:t xml:space="preserve"> 620 64151, el. p.</w:t>
            </w:r>
            <w:r w:rsidR="00BD0980" w:rsidRPr="00165048">
              <w:rPr>
                <w:rFonts w:ascii="Times New Roman" w:hAnsi="Times New Roman"/>
                <w:sz w:val="24"/>
                <w:szCs w:val="24"/>
                <w:lang w:val="en"/>
              </w:rPr>
              <w:br/>
            </w:r>
            <w:hyperlink r:id="rId21" w:tgtFrame="_blank" w:history="1">
              <w:r w:rsidR="00BD0980" w:rsidRPr="00165048">
                <w:rPr>
                  <w:rStyle w:val="Hipersaitas"/>
                  <w:rFonts w:ascii="Times New Roman" w:hAnsi="Times New Roman"/>
                  <w:color w:val="auto"/>
                  <w:sz w:val="24"/>
                  <w:szCs w:val="24"/>
                  <w:lang w:val="en"/>
                </w:rPr>
                <w:t>kristina@koncertusale.lt</w:t>
              </w:r>
            </w:hyperlink>
            <w:r w:rsidR="00BD0980" w:rsidRPr="00165048">
              <w:rPr>
                <w:rFonts w:ascii="Times New Roman" w:hAnsi="Times New Roman"/>
                <w:sz w:val="24"/>
                <w:szCs w:val="24"/>
              </w:rPr>
              <w:t xml:space="preserve"> </w:t>
            </w:r>
            <w:r w:rsidR="00693D76" w:rsidRPr="00165048">
              <w:rPr>
                <w:rFonts w:ascii="Times New Roman" w:hAnsi="Times New Roman"/>
                <w:sz w:val="24"/>
                <w:szCs w:val="24"/>
              </w:rPr>
              <w:t xml:space="preserve">; </w:t>
            </w:r>
            <w:r w:rsidR="00BD0980" w:rsidRPr="00165048">
              <w:rPr>
                <w:rFonts w:ascii="Times New Roman" w:hAnsi="Times New Roman"/>
                <w:sz w:val="24"/>
                <w:szCs w:val="24"/>
              </w:rPr>
              <w:t>http://www.koncertusale.lt/klaipedos-karilionas</w:t>
            </w:r>
          </w:p>
        </w:tc>
      </w:tr>
      <w:tr w:rsidR="005E5984" w:rsidRPr="00165048" w:rsidTr="0049110E">
        <w:trPr>
          <w:trHeight w:val="304"/>
        </w:trPr>
        <w:tc>
          <w:tcPr>
            <w:tcW w:w="514" w:type="pct"/>
          </w:tcPr>
          <w:p w:rsidR="0039281A" w:rsidRPr="00165048" w:rsidRDefault="003C3692" w:rsidP="0039281A">
            <w:pPr>
              <w:spacing w:after="0" w:line="240" w:lineRule="auto"/>
              <w:rPr>
                <w:rFonts w:ascii="Times New Roman" w:hAnsi="Times New Roman"/>
                <w:sz w:val="24"/>
                <w:szCs w:val="24"/>
              </w:rPr>
            </w:pPr>
            <w:r w:rsidRPr="00165048">
              <w:rPr>
                <w:rFonts w:ascii="Times New Roman" w:hAnsi="Times New Roman"/>
                <w:sz w:val="24"/>
                <w:szCs w:val="24"/>
              </w:rPr>
              <w:lastRenderedPageBreak/>
              <w:t>16.00–17.30</w:t>
            </w:r>
          </w:p>
        </w:tc>
        <w:tc>
          <w:tcPr>
            <w:tcW w:w="2858" w:type="pct"/>
            <w:gridSpan w:val="2"/>
          </w:tcPr>
          <w:p w:rsidR="0039281A" w:rsidRPr="00165048" w:rsidRDefault="0039281A" w:rsidP="00714ED5">
            <w:pPr>
              <w:spacing w:after="0" w:line="240" w:lineRule="auto"/>
              <w:jc w:val="both"/>
              <w:rPr>
                <w:rFonts w:ascii="Times New Roman" w:hAnsi="Times New Roman"/>
                <w:sz w:val="24"/>
                <w:szCs w:val="24"/>
              </w:rPr>
            </w:pPr>
            <w:r w:rsidRPr="00165048">
              <w:rPr>
                <w:rFonts w:ascii="Times New Roman" w:hAnsi="Times New Roman"/>
                <w:b/>
                <w:sz w:val="24"/>
                <w:szCs w:val="24"/>
              </w:rPr>
              <w:t xml:space="preserve">Mažosios Lietuvos </w:t>
            </w:r>
            <w:r w:rsidR="003715A2" w:rsidRPr="00165048">
              <w:rPr>
                <w:rFonts w:ascii="Times New Roman" w:hAnsi="Times New Roman"/>
                <w:b/>
                <w:sz w:val="24"/>
                <w:szCs w:val="24"/>
              </w:rPr>
              <w:t>šiuolaikinė virtuvė</w:t>
            </w:r>
            <w:r w:rsidRPr="00165048">
              <w:rPr>
                <w:rFonts w:ascii="Times New Roman" w:hAnsi="Times New Roman"/>
                <w:sz w:val="24"/>
                <w:szCs w:val="24"/>
              </w:rPr>
              <w:t xml:space="preserve">. </w:t>
            </w:r>
            <w:r w:rsidR="0049110E" w:rsidRPr="00165048">
              <w:rPr>
                <w:rFonts w:ascii="Times New Roman" w:hAnsi="Times New Roman"/>
                <w:i/>
                <w:sz w:val="24"/>
                <w:szCs w:val="24"/>
              </w:rPr>
              <w:t xml:space="preserve">Vida </w:t>
            </w:r>
            <w:proofErr w:type="spellStart"/>
            <w:r w:rsidR="0049110E" w:rsidRPr="00165048">
              <w:rPr>
                <w:rFonts w:ascii="Times New Roman" w:hAnsi="Times New Roman"/>
                <w:i/>
                <w:sz w:val="24"/>
                <w:szCs w:val="24"/>
              </w:rPr>
              <w:t>Mališauskienė</w:t>
            </w:r>
            <w:proofErr w:type="spellEnd"/>
            <w:r w:rsidR="0049110E" w:rsidRPr="00165048">
              <w:rPr>
                <w:rFonts w:ascii="Times New Roman" w:hAnsi="Times New Roman"/>
                <w:i/>
                <w:sz w:val="24"/>
                <w:szCs w:val="24"/>
              </w:rPr>
              <w:t xml:space="preserve">, </w:t>
            </w:r>
            <w:r w:rsidRPr="00165048">
              <w:rPr>
                <w:rFonts w:ascii="Times New Roman" w:hAnsi="Times New Roman"/>
                <w:sz w:val="24"/>
                <w:szCs w:val="24"/>
              </w:rPr>
              <w:t xml:space="preserve">Klaipėdos turizmo mokyklos technologijų mokytoja </w:t>
            </w:r>
            <w:r w:rsidR="003C3692" w:rsidRPr="00165048">
              <w:rPr>
                <w:rFonts w:ascii="Times New Roman" w:hAnsi="Times New Roman"/>
                <w:sz w:val="24"/>
                <w:szCs w:val="24"/>
              </w:rPr>
              <w:t xml:space="preserve">metodininkė </w:t>
            </w:r>
            <w:r w:rsidR="008C5197" w:rsidRPr="00165048">
              <w:rPr>
                <w:rFonts w:ascii="Times New Roman" w:hAnsi="Times New Roman"/>
                <w:sz w:val="24"/>
                <w:szCs w:val="24"/>
              </w:rPr>
              <w:t>(užduočių lapai)</w:t>
            </w:r>
          </w:p>
        </w:tc>
        <w:tc>
          <w:tcPr>
            <w:tcW w:w="1628" w:type="pct"/>
            <w:gridSpan w:val="4"/>
          </w:tcPr>
          <w:p w:rsidR="0039281A" w:rsidRPr="00165048" w:rsidRDefault="0039281A" w:rsidP="00CA016D">
            <w:pPr>
              <w:spacing w:after="0" w:line="240" w:lineRule="auto"/>
              <w:rPr>
                <w:rFonts w:ascii="Times New Roman" w:hAnsi="Times New Roman"/>
                <w:sz w:val="24"/>
                <w:szCs w:val="24"/>
              </w:rPr>
            </w:pPr>
            <w:r w:rsidRPr="00165048">
              <w:rPr>
                <w:rFonts w:ascii="Times New Roman" w:hAnsi="Times New Roman"/>
                <w:b/>
                <w:sz w:val="24"/>
                <w:szCs w:val="24"/>
              </w:rPr>
              <w:t>Klaipėdos turizmo mokykloje</w:t>
            </w:r>
            <w:r w:rsidR="00754879" w:rsidRPr="00165048">
              <w:rPr>
                <w:rFonts w:ascii="Times New Roman" w:hAnsi="Times New Roman"/>
                <w:sz w:val="24"/>
                <w:szCs w:val="24"/>
              </w:rPr>
              <w:t>, Taikos pr. 69, Klaipėda</w:t>
            </w:r>
          </w:p>
        </w:tc>
      </w:tr>
      <w:tr w:rsidR="005E5984" w:rsidRPr="00165048" w:rsidTr="0049110E">
        <w:trPr>
          <w:trHeight w:val="304"/>
        </w:trPr>
        <w:tc>
          <w:tcPr>
            <w:tcW w:w="514" w:type="pct"/>
          </w:tcPr>
          <w:p w:rsidR="0039281A" w:rsidRPr="00165048" w:rsidRDefault="0039281A" w:rsidP="0039281A">
            <w:pPr>
              <w:spacing w:after="0" w:line="240" w:lineRule="auto"/>
              <w:rPr>
                <w:rFonts w:ascii="Times New Roman" w:hAnsi="Times New Roman"/>
                <w:sz w:val="24"/>
                <w:szCs w:val="24"/>
              </w:rPr>
            </w:pPr>
            <w:r w:rsidRPr="00165048">
              <w:rPr>
                <w:rFonts w:ascii="Times New Roman" w:hAnsi="Times New Roman"/>
                <w:sz w:val="24"/>
                <w:szCs w:val="24"/>
              </w:rPr>
              <w:t>19.00 val.</w:t>
            </w:r>
          </w:p>
        </w:tc>
        <w:tc>
          <w:tcPr>
            <w:tcW w:w="2858" w:type="pct"/>
            <w:gridSpan w:val="2"/>
          </w:tcPr>
          <w:p w:rsidR="0039281A" w:rsidRPr="00165048" w:rsidRDefault="0039281A" w:rsidP="00714ED5">
            <w:pPr>
              <w:spacing w:after="0" w:line="240" w:lineRule="auto"/>
              <w:jc w:val="both"/>
              <w:rPr>
                <w:rFonts w:ascii="Times New Roman" w:hAnsi="Times New Roman"/>
                <w:sz w:val="24"/>
                <w:szCs w:val="24"/>
              </w:rPr>
            </w:pPr>
            <w:r w:rsidRPr="00165048">
              <w:rPr>
                <w:rFonts w:ascii="Times New Roman" w:hAnsi="Times New Roman"/>
                <w:sz w:val="24"/>
                <w:szCs w:val="24"/>
                <w:shd w:val="clear" w:color="auto" w:fill="FFFFFF"/>
              </w:rPr>
              <w:t xml:space="preserve">Edukacinė išvyka </w:t>
            </w:r>
            <w:r w:rsidRPr="00165048">
              <w:rPr>
                <w:rFonts w:ascii="Times New Roman" w:hAnsi="Times New Roman"/>
                <w:b/>
                <w:sz w:val="24"/>
                <w:szCs w:val="24"/>
                <w:shd w:val="clear" w:color="auto" w:fill="FFFFFF"/>
              </w:rPr>
              <w:t>„Mažosios Lietuvos tradicijos“</w:t>
            </w:r>
            <w:r w:rsidR="0049110E" w:rsidRPr="00165048">
              <w:rPr>
                <w:rFonts w:ascii="Times New Roman" w:hAnsi="Times New Roman"/>
                <w:b/>
                <w:sz w:val="24"/>
                <w:szCs w:val="24"/>
                <w:shd w:val="clear" w:color="auto" w:fill="FFFFFF"/>
              </w:rPr>
              <w:t>.</w:t>
            </w:r>
            <w:r w:rsidRPr="00165048">
              <w:rPr>
                <w:rFonts w:ascii="Times New Roman" w:hAnsi="Times New Roman"/>
                <w:sz w:val="24"/>
                <w:szCs w:val="24"/>
                <w:shd w:val="clear" w:color="auto" w:fill="FFFFFF"/>
              </w:rPr>
              <w:t xml:space="preserve"> Klaipėdos m. </w:t>
            </w:r>
            <w:r w:rsidR="0049110E" w:rsidRPr="00165048">
              <w:rPr>
                <w:rFonts w:ascii="Times New Roman" w:hAnsi="Times New Roman"/>
                <w:sz w:val="24"/>
                <w:szCs w:val="24"/>
                <w:shd w:val="clear" w:color="auto" w:fill="FFFFFF"/>
              </w:rPr>
              <w:t>savivaldybės Etnokultūros centro</w:t>
            </w:r>
            <w:r w:rsidR="00754879" w:rsidRPr="00165048">
              <w:rPr>
                <w:rFonts w:ascii="Times New Roman" w:hAnsi="Times New Roman"/>
                <w:sz w:val="24"/>
                <w:szCs w:val="24"/>
                <w:shd w:val="clear" w:color="auto" w:fill="FFFFFF"/>
              </w:rPr>
              <w:t xml:space="preserve"> etnografinio ansamblis</w:t>
            </w:r>
            <w:r w:rsidR="00966E57" w:rsidRPr="00165048">
              <w:rPr>
                <w:rFonts w:ascii="Times New Roman" w:hAnsi="Times New Roman"/>
                <w:sz w:val="24"/>
                <w:szCs w:val="24"/>
                <w:shd w:val="clear" w:color="auto" w:fill="FFFFFF"/>
              </w:rPr>
              <w:t xml:space="preserve"> „ALKA</w:t>
            </w:r>
            <w:r w:rsidRPr="00165048">
              <w:rPr>
                <w:rFonts w:ascii="Times New Roman" w:hAnsi="Times New Roman"/>
                <w:sz w:val="24"/>
                <w:szCs w:val="24"/>
                <w:shd w:val="clear" w:color="auto" w:fill="FFFFFF"/>
              </w:rPr>
              <w:t xml:space="preserve">“ </w:t>
            </w:r>
            <w:r w:rsidR="00754879" w:rsidRPr="00165048">
              <w:rPr>
                <w:rFonts w:ascii="Times New Roman" w:hAnsi="Times New Roman"/>
                <w:sz w:val="24"/>
                <w:szCs w:val="24"/>
                <w:shd w:val="clear" w:color="auto" w:fill="FFFFFF"/>
              </w:rPr>
              <w:t>(rateliai, dainos, tautinis kostiumas).</w:t>
            </w:r>
            <w:r w:rsidR="0049110E" w:rsidRPr="00165048">
              <w:rPr>
                <w:rFonts w:ascii="Times New Roman" w:hAnsi="Times New Roman"/>
                <w:sz w:val="24"/>
                <w:szCs w:val="24"/>
              </w:rPr>
              <w:t xml:space="preserve"> Vadovė Elena </w:t>
            </w:r>
            <w:proofErr w:type="spellStart"/>
            <w:r w:rsidR="0049110E" w:rsidRPr="00165048">
              <w:rPr>
                <w:rFonts w:ascii="Times New Roman" w:hAnsi="Times New Roman"/>
                <w:sz w:val="24"/>
                <w:szCs w:val="24"/>
              </w:rPr>
              <w:t>Šalkauskienė</w:t>
            </w:r>
            <w:proofErr w:type="spellEnd"/>
          </w:p>
        </w:tc>
        <w:tc>
          <w:tcPr>
            <w:tcW w:w="1628" w:type="pct"/>
            <w:gridSpan w:val="4"/>
          </w:tcPr>
          <w:p w:rsidR="0049110E" w:rsidRPr="00165048" w:rsidRDefault="0049110E" w:rsidP="00CA016D">
            <w:pPr>
              <w:spacing w:after="0" w:line="240" w:lineRule="auto"/>
              <w:rPr>
                <w:rFonts w:ascii="Times New Roman" w:hAnsi="Times New Roman"/>
                <w:sz w:val="24"/>
                <w:szCs w:val="24"/>
              </w:rPr>
            </w:pPr>
            <w:r w:rsidRPr="00165048">
              <w:rPr>
                <w:rFonts w:ascii="Times New Roman" w:hAnsi="Times New Roman"/>
                <w:b/>
                <w:sz w:val="24"/>
                <w:szCs w:val="24"/>
                <w:shd w:val="clear" w:color="auto" w:fill="FFFFFF"/>
              </w:rPr>
              <w:t>Klaipėdos m. savivaldybės Etnokultūros centr</w:t>
            </w:r>
            <w:r w:rsidR="00754879" w:rsidRPr="00165048">
              <w:rPr>
                <w:rFonts w:ascii="Times New Roman" w:hAnsi="Times New Roman"/>
                <w:b/>
                <w:sz w:val="24"/>
                <w:szCs w:val="24"/>
                <w:shd w:val="clear" w:color="auto" w:fill="FFFFFF"/>
              </w:rPr>
              <w:t>e,</w:t>
            </w:r>
            <w:r w:rsidR="00754879" w:rsidRPr="00165048">
              <w:rPr>
                <w:rFonts w:ascii="Times New Roman" w:hAnsi="Times New Roman"/>
                <w:sz w:val="24"/>
                <w:szCs w:val="24"/>
                <w:shd w:val="clear" w:color="auto" w:fill="FFFFFF"/>
              </w:rPr>
              <w:t xml:space="preserve"> </w:t>
            </w:r>
            <w:r w:rsidR="00754879" w:rsidRPr="00165048">
              <w:rPr>
                <w:rFonts w:ascii="Times New Roman" w:hAnsi="Times New Roman"/>
                <w:sz w:val="24"/>
                <w:szCs w:val="24"/>
              </w:rPr>
              <w:t>Daržų g. 10, Klaipėda</w:t>
            </w:r>
          </w:p>
        </w:tc>
      </w:tr>
      <w:tr w:rsidR="005E5984" w:rsidRPr="00165048" w:rsidTr="00F01FEA">
        <w:trPr>
          <w:trHeight w:val="304"/>
        </w:trPr>
        <w:tc>
          <w:tcPr>
            <w:tcW w:w="5000" w:type="pct"/>
            <w:gridSpan w:val="7"/>
            <w:shd w:val="clear" w:color="auto" w:fill="92D050"/>
          </w:tcPr>
          <w:p w:rsidR="0039281A" w:rsidRPr="00165048" w:rsidRDefault="00767828" w:rsidP="00767828">
            <w:pPr>
              <w:spacing w:before="120" w:after="120" w:line="240" w:lineRule="auto"/>
              <w:jc w:val="center"/>
              <w:rPr>
                <w:rFonts w:ascii="Times New Roman" w:hAnsi="Times New Roman"/>
                <w:b/>
                <w:sz w:val="24"/>
                <w:szCs w:val="24"/>
              </w:rPr>
            </w:pPr>
            <w:r w:rsidRPr="00165048">
              <w:rPr>
                <w:rFonts w:ascii="Times New Roman" w:hAnsi="Times New Roman"/>
                <w:b/>
                <w:sz w:val="24"/>
                <w:szCs w:val="24"/>
              </w:rPr>
              <w:t>2017 m. b</w:t>
            </w:r>
            <w:r w:rsidR="0039281A" w:rsidRPr="00165048">
              <w:rPr>
                <w:rFonts w:ascii="Times New Roman" w:hAnsi="Times New Roman"/>
                <w:b/>
                <w:sz w:val="24"/>
                <w:szCs w:val="24"/>
              </w:rPr>
              <w:t>irželio 22 d. (ketvirtadienis)</w:t>
            </w:r>
          </w:p>
        </w:tc>
      </w:tr>
      <w:tr w:rsidR="005E5984" w:rsidRPr="00165048" w:rsidTr="00D56C1D">
        <w:trPr>
          <w:trHeight w:val="304"/>
        </w:trPr>
        <w:tc>
          <w:tcPr>
            <w:tcW w:w="514" w:type="pct"/>
          </w:tcPr>
          <w:p w:rsidR="0039281A" w:rsidRPr="00165048" w:rsidRDefault="00F97140" w:rsidP="00F97140">
            <w:pPr>
              <w:spacing w:after="0" w:line="240" w:lineRule="auto"/>
              <w:rPr>
                <w:rFonts w:ascii="Times New Roman" w:hAnsi="Times New Roman"/>
                <w:sz w:val="24"/>
                <w:szCs w:val="24"/>
              </w:rPr>
            </w:pPr>
            <w:r w:rsidRPr="00165048">
              <w:rPr>
                <w:rFonts w:ascii="Times New Roman" w:hAnsi="Times New Roman"/>
                <w:sz w:val="24"/>
                <w:szCs w:val="24"/>
              </w:rPr>
              <w:t>8</w:t>
            </w:r>
            <w:r w:rsidR="0039281A" w:rsidRPr="00165048">
              <w:rPr>
                <w:rFonts w:ascii="Times New Roman" w:hAnsi="Times New Roman"/>
                <w:sz w:val="24"/>
                <w:szCs w:val="24"/>
              </w:rPr>
              <w:t>.</w:t>
            </w:r>
            <w:r w:rsidRPr="00165048">
              <w:rPr>
                <w:rFonts w:ascii="Times New Roman" w:hAnsi="Times New Roman"/>
                <w:sz w:val="24"/>
                <w:szCs w:val="24"/>
              </w:rPr>
              <w:t>30–10.0</w:t>
            </w:r>
            <w:r w:rsidR="0039281A" w:rsidRPr="00165048">
              <w:rPr>
                <w:rFonts w:ascii="Times New Roman" w:hAnsi="Times New Roman"/>
                <w:sz w:val="24"/>
                <w:szCs w:val="24"/>
              </w:rPr>
              <w:t>0</w:t>
            </w:r>
          </w:p>
        </w:tc>
        <w:tc>
          <w:tcPr>
            <w:tcW w:w="3374" w:type="pct"/>
            <w:gridSpan w:val="5"/>
          </w:tcPr>
          <w:p w:rsidR="0039281A" w:rsidRPr="00165048" w:rsidRDefault="0039281A" w:rsidP="00275C4C">
            <w:pPr>
              <w:spacing w:after="0" w:line="240" w:lineRule="auto"/>
              <w:jc w:val="both"/>
              <w:rPr>
                <w:rFonts w:ascii="Times New Roman" w:hAnsi="Times New Roman"/>
                <w:sz w:val="24"/>
                <w:szCs w:val="24"/>
              </w:rPr>
            </w:pPr>
            <w:r w:rsidRPr="00165048">
              <w:rPr>
                <w:rFonts w:ascii="Times New Roman" w:hAnsi="Times New Roman"/>
                <w:sz w:val="24"/>
                <w:szCs w:val="24"/>
                <w:shd w:val="clear" w:color="auto" w:fill="FFFFFF"/>
              </w:rPr>
              <w:t>Pradinio ugdymo programų „Muzika“, „Dailė ir darbeliai“, P</w:t>
            </w:r>
            <w:r w:rsidR="00D403A7" w:rsidRPr="00165048">
              <w:rPr>
                <w:rFonts w:ascii="Times New Roman" w:hAnsi="Times New Roman"/>
                <w:sz w:val="24"/>
                <w:szCs w:val="24"/>
                <w:shd w:val="clear" w:color="auto" w:fill="FFFFFF"/>
              </w:rPr>
              <w:t>agrindinio ir Vidurinio ugdymo t</w:t>
            </w:r>
            <w:r w:rsidRPr="00165048">
              <w:rPr>
                <w:rFonts w:ascii="Times New Roman" w:hAnsi="Times New Roman"/>
                <w:sz w:val="24"/>
                <w:szCs w:val="24"/>
                <w:shd w:val="clear" w:color="auto" w:fill="FFFFFF"/>
              </w:rPr>
              <w:t>echno</w:t>
            </w:r>
            <w:r w:rsidR="00D403A7" w:rsidRPr="00165048">
              <w:rPr>
                <w:rFonts w:ascii="Times New Roman" w:hAnsi="Times New Roman"/>
                <w:sz w:val="24"/>
                <w:szCs w:val="24"/>
                <w:shd w:val="clear" w:color="auto" w:fill="FFFFFF"/>
              </w:rPr>
              <w:t>logijų ir m</w:t>
            </w:r>
            <w:r w:rsidR="00275C4C" w:rsidRPr="00165048">
              <w:rPr>
                <w:rFonts w:ascii="Times New Roman" w:hAnsi="Times New Roman"/>
                <w:sz w:val="24"/>
                <w:szCs w:val="24"/>
                <w:shd w:val="clear" w:color="auto" w:fill="FFFFFF"/>
              </w:rPr>
              <w:t>enų bendrųjų programos STEAM kontekste</w:t>
            </w:r>
          </w:p>
        </w:tc>
        <w:tc>
          <w:tcPr>
            <w:tcW w:w="1112" w:type="pct"/>
          </w:tcPr>
          <w:p w:rsidR="0039281A" w:rsidRPr="00165048" w:rsidRDefault="00E41B55" w:rsidP="0039281A">
            <w:pPr>
              <w:spacing w:after="0" w:line="240" w:lineRule="auto"/>
              <w:rPr>
                <w:rFonts w:ascii="Times New Roman" w:hAnsi="Times New Roman"/>
                <w:sz w:val="24"/>
                <w:szCs w:val="24"/>
              </w:rPr>
            </w:pPr>
            <w:r w:rsidRPr="00165048">
              <w:rPr>
                <w:rFonts w:ascii="Times New Roman" w:hAnsi="Times New Roman"/>
                <w:sz w:val="24"/>
                <w:szCs w:val="24"/>
              </w:rPr>
              <w:t>Visi lektoriai</w:t>
            </w:r>
            <w:r w:rsidR="00E42C52" w:rsidRPr="00165048">
              <w:rPr>
                <w:rFonts w:ascii="Times New Roman" w:hAnsi="Times New Roman"/>
                <w:sz w:val="24"/>
                <w:szCs w:val="24"/>
              </w:rPr>
              <w:t xml:space="preserve"> (užduočių lapai)</w:t>
            </w:r>
          </w:p>
        </w:tc>
      </w:tr>
      <w:tr w:rsidR="005E5984" w:rsidRPr="00165048" w:rsidTr="00D56C1D">
        <w:trPr>
          <w:trHeight w:val="304"/>
        </w:trPr>
        <w:tc>
          <w:tcPr>
            <w:tcW w:w="514" w:type="pct"/>
            <w:shd w:val="clear" w:color="auto" w:fill="D9D9D9" w:themeFill="background1" w:themeFillShade="D9"/>
          </w:tcPr>
          <w:p w:rsidR="0039281A" w:rsidRPr="00165048" w:rsidRDefault="00F97140" w:rsidP="00F97140">
            <w:pPr>
              <w:spacing w:after="0" w:line="240" w:lineRule="auto"/>
              <w:rPr>
                <w:rFonts w:ascii="Times New Roman" w:hAnsi="Times New Roman"/>
                <w:sz w:val="24"/>
                <w:szCs w:val="24"/>
              </w:rPr>
            </w:pPr>
            <w:r w:rsidRPr="00165048">
              <w:rPr>
                <w:rFonts w:ascii="Times New Roman" w:hAnsi="Times New Roman"/>
                <w:sz w:val="24"/>
                <w:szCs w:val="24"/>
              </w:rPr>
              <w:t>10.0</w:t>
            </w:r>
            <w:r w:rsidR="0039281A" w:rsidRPr="00165048">
              <w:rPr>
                <w:rFonts w:ascii="Times New Roman" w:hAnsi="Times New Roman"/>
                <w:sz w:val="24"/>
                <w:szCs w:val="24"/>
              </w:rPr>
              <w:t>0–10.</w:t>
            </w:r>
            <w:r w:rsidRPr="00165048">
              <w:rPr>
                <w:rFonts w:ascii="Times New Roman" w:hAnsi="Times New Roman"/>
                <w:sz w:val="24"/>
                <w:szCs w:val="24"/>
              </w:rPr>
              <w:t>1</w:t>
            </w:r>
            <w:r w:rsidR="0039281A" w:rsidRPr="00165048">
              <w:rPr>
                <w:rFonts w:ascii="Times New Roman" w:hAnsi="Times New Roman"/>
                <w:sz w:val="24"/>
                <w:szCs w:val="24"/>
              </w:rPr>
              <w:t>5</w:t>
            </w:r>
          </w:p>
        </w:tc>
        <w:tc>
          <w:tcPr>
            <w:tcW w:w="3374" w:type="pct"/>
            <w:gridSpan w:val="5"/>
            <w:shd w:val="clear" w:color="auto" w:fill="D9D9D9" w:themeFill="background1" w:themeFillShade="D9"/>
          </w:tcPr>
          <w:p w:rsidR="0039281A" w:rsidRPr="00165048" w:rsidRDefault="0039281A" w:rsidP="0039281A">
            <w:pPr>
              <w:spacing w:after="0" w:line="240" w:lineRule="auto"/>
              <w:contextualSpacing/>
              <w:rPr>
                <w:rFonts w:ascii="Times New Roman" w:hAnsi="Times New Roman"/>
                <w:sz w:val="24"/>
                <w:szCs w:val="24"/>
              </w:rPr>
            </w:pPr>
            <w:r w:rsidRPr="00165048">
              <w:rPr>
                <w:rFonts w:ascii="Times New Roman" w:hAnsi="Times New Roman"/>
                <w:sz w:val="24"/>
                <w:szCs w:val="24"/>
              </w:rPr>
              <w:t>Pertrauka</w:t>
            </w:r>
          </w:p>
        </w:tc>
        <w:tc>
          <w:tcPr>
            <w:tcW w:w="1112" w:type="pct"/>
            <w:shd w:val="clear" w:color="auto" w:fill="D9D9D9" w:themeFill="background1" w:themeFillShade="D9"/>
            <w:vAlign w:val="center"/>
          </w:tcPr>
          <w:p w:rsidR="0039281A" w:rsidRPr="00165048" w:rsidRDefault="0039281A" w:rsidP="0039281A">
            <w:pPr>
              <w:spacing w:after="0" w:line="240" w:lineRule="auto"/>
              <w:rPr>
                <w:rFonts w:ascii="Times New Roman" w:hAnsi="Times New Roman"/>
                <w:sz w:val="24"/>
                <w:szCs w:val="24"/>
              </w:rPr>
            </w:pPr>
          </w:p>
        </w:tc>
      </w:tr>
      <w:tr w:rsidR="005E5984" w:rsidRPr="00165048" w:rsidTr="00D56C1D">
        <w:trPr>
          <w:trHeight w:val="304"/>
        </w:trPr>
        <w:tc>
          <w:tcPr>
            <w:tcW w:w="514" w:type="pct"/>
          </w:tcPr>
          <w:p w:rsidR="008B7DD7" w:rsidRPr="00165048" w:rsidRDefault="008B7DD7" w:rsidP="00F97140">
            <w:pPr>
              <w:spacing w:after="0" w:line="240" w:lineRule="auto"/>
              <w:rPr>
                <w:rFonts w:ascii="Times New Roman" w:hAnsi="Times New Roman"/>
                <w:sz w:val="24"/>
                <w:szCs w:val="24"/>
              </w:rPr>
            </w:pPr>
            <w:r w:rsidRPr="00165048">
              <w:rPr>
                <w:rFonts w:ascii="Times New Roman" w:hAnsi="Times New Roman"/>
                <w:sz w:val="24"/>
                <w:szCs w:val="24"/>
              </w:rPr>
              <w:t>10.15–11.45</w:t>
            </w:r>
          </w:p>
        </w:tc>
        <w:tc>
          <w:tcPr>
            <w:tcW w:w="3374" w:type="pct"/>
            <w:gridSpan w:val="5"/>
          </w:tcPr>
          <w:p w:rsidR="008B7DD7" w:rsidRPr="00165048" w:rsidRDefault="008B7DD7" w:rsidP="00F615A1">
            <w:pPr>
              <w:spacing w:after="0" w:line="240" w:lineRule="auto"/>
              <w:jc w:val="both"/>
              <w:rPr>
                <w:rFonts w:ascii="Times New Roman" w:hAnsi="Times New Roman"/>
                <w:sz w:val="24"/>
                <w:szCs w:val="24"/>
              </w:rPr>
            </w:pPr>
            <w:r w:rsidRPr="00165048">
              <w:rPr>
                <w:rFonts w:ascii="Times New Roman" w:hAnsi="Times New Roman"/>
                <w:sz w:val="24"/>
                <w:szCs w:val="24"/>
              </w:rPr>
              <w:t>Technologijų, menų, etninės kultūros, profesijos ir pradinio ugdymo mokytojų, vasaros kvalifikacijos tobulinimo kursuose įgytos patirties naudojimas planuojant mokinių mokymo ir mokymosi veiklas</w:t>
            </w:r>
          </w:p>
        </w:tc>
        <w:tc>
          <w:tcPr>
            <w:tcW w:w="1112" w:type="pct"/>
            <w:vMerge w:val="restart"/>
          </w:tcPr>
          <w:p w:rsidR="008B7DD7" w:rsidRPr="00165048" w:rsidRDefault="008B7DD7" w:rsidP="0039281A">
            <w:pPr>
              <w:spacing w:after="0" w:line="240" w:lineRule="auto"/>
              <w:rPr>
                <w:rFonts w:ascii="Times New Roman" w:hAnsi="Times New Roman"/>
                <w:sz w:val="24"/>
                <w:szCs w:val="24"/>
              </w:rPr>
            </w:pPr>
            <w:r w:rsidRPr="00165048">
              <w:rPr>
                <w:rFonts w:ascii="Times New Roman" w:hAnsi="Times New Roman"/>
                <w:sz w:val="24"/>
                <w:szCs w:val="24"/>
              </w:rPr>
              <w:t>Visi lektoriai (užduočių lapai)</w:t>
            </w:r>
          </w:p>
        </w:tc>
      </w:tr>
      <w:tr w:rsidR="005E5984" w:rsidRPr="00165048" w:rsidTr="00D56C1D">
        <w:trPr>
          <w:trHeight w:val="304"/>
        </w:trPr>
        <w:tc>
          <w:tcPr>
            <w:tcW w:w="514" w:type="pct"/>
          </w:tcPr>
          <w:p w:rsidR="008B7DD7" w:rsidRPr="00165048" w:rsidRDefault="008B7DD7" w:rsidP="0039281A">
            <w:pPr>
              <w:spacing w:after="0" w:line="240" w:lineRule="auto"/>
              <w:rPr>
                <w:rFonts w:ascii="Times New Roman" w:hAnsi="Times New Roman"/>
                <w:sz w:val="24"/>
                <w:szCs w:val="24"/>
              </w:rPr>
            </w:pPr>
            <w:r w:rsidRPr="00165048">
              <w:rPr>
                <w:rFonts w:ascii="Times New Roman" w:hAnsi="Times New Roman"/>
                <w:sz w:val="24"/>
                <w:szCs w:val="24"/>
              </w:rPr>
              <w:t>11.45–12.15</w:t>
            </w:r>
          </w:p>
        </w:tc>
        <w:tc>
          <w:tcPr>
            <w:tcW w:w="3374" w:type="pct"/>
            <w:gridSpan w:val="5"/>
          </w:tcPr>
          <w:p w:rsidR="008B7DD7" w:rsidRPr="00165048" w:rsidRDefault="008B7DD7" w:rsidP="00D403A7">
            <w:pPr>
              <w:spacing w:after="0" w:line="240" w:lineRule="auto"/>
              <w:jc w:val="both"/>
              <w:rPr>
                <w:rFonts w:ascii="Times New Roman" w:hAnsi="Times New Roman"/>
                <w:sz w:val="24"/>
                <w:szCs w:val="24"/>
              </w:rPr>
            </w:pPr>
            <w:r w:rsidRPr="00165048">
              <w:rPr>
                <w:rFonts w:ascii="Times New Roman" w:hAnsi="Times New Roman"/>
                <w:sz w:val="24"/>
                <w:szCs w:val="24"/>
                <w:shd w:val="clear" w:color="auto" w:fill="FFFFFF"/>
              </w:rPr>
              <w:t>Pasaulis po vienu stogu (Darnusis vystyma</w:t>
            </w:r>
            <w:r w:rsidR="00E407B9" w:rsidRPr="00165048">
              <w:rPr>
                <w:rFonts w:ascii="Times New Roman" w:hAnsi="Times New Roman"/>
                <w:sz w:val="24"/>
                <w:szCs w:val="24"/>
                <w:shd w:val="clear" w:color="auto" w:fill="FFFFFF"/>
              </w:rPr>
              <w:t>sis - 2030). Tyrinėjimo technikų įtvirtinimas</w:t>
            </w:r>
            <w:r w:rsidRPr="00165048">
              <w:rPr>
                <w:rFonts w:ascii="Times New Roman" w:hAnsi="Times New Roman"/>
                <w:sz w:val="24"/>
                <w:szCs w:val="24"/>
                <w:shd w:val="clear" w:color="auto" w:fill="FFFFFF"/>
              </w:rPr>
              <w:t xml:space="preserve"> gaminant </w:t>
            </w:r>
            <w:proofErr w:type="spellStart"/>
            <w:r w:rsidRPr="00165048">
              <w:rPr>
                <w:rFonts w:ascii="Times New Roman" w:hAnsi="Times New Roman"/>
                <w:sz w:val="24"/>
                <w:szCs w:val="24"/>
                <w:shd w:val="clear" w:color="auto" w:fill="FFFFFF"/>
              </w:rPr>
              <w:t>mokymo(si</w:t>
            </w:r>
            <w:proofErr w:type="spellEnd"/>
            <w:r w:rsidRPr="00165048">
              <w:rPr>
                <w:rFonts w:ascii="Times New Roman" w:hAnsi="Times New Roman"/>
                <w:sz w:val="24"/>
                <w:szCs w:val="24"/>
                <w:shd w:val="clear" w:color="auto" w:fill="FFFFFF"/>
              </w:rPr>
              <w:t xml:space="preserve">) priemones </w:t>
            </w:r>
            <w:r w:rsidR="00E407B9" w:rsidRPr="00165048">
              <w:rPr>
                <w:rFonts w:ascii="Times New Roman" w:hAnsi="Times New Roman"/>
                <w:sz w:val="24"/>
                <w:szCs w:val="24"/>
                <w:shd w:val="clear" w:color="auto" w:fill="FFFFFF"/>
              </w:rPr>
              <w:t>iš netradicinių medžiagų</w:t>
            </w:r>
            <w:r w:rsidR="00D403A7" w:rsidRPr="00165048">
              <w:rPr>
                <w:rFonts w:ascii="Times New Roman" w:hAnsi="Times New Roman"/>
                <w:sz w:val="24"/>
                <w:szCs w:val="24"/>
                <w:shd w:val="clear" w:color="auto" w:fill="FFFFFF"/>
              </w:rPr>
              <w:t xml:space="preserve"> (STEAM žingsniai)</w:t>
            </w:r>
          </w:p>
        </w:tc>
        <w:tc>
          <w:tcPr>
            <w:tcW w:w="1112" w:type="pct"/>
            <w:vMerge/>
          </w:tcPr>
          <w:p w:rsidR="008B7DD7" w:rsidRPr="00165048" w:rsidRDefault="008B7DD7" w:rsidP="0039281A">
            <w:pPr>
              <w:spacing w:after="0" w:line="240" w:lineRule="auto"/>
              <w:rPr>
                <w:rFonts w:ascii="Times New Roman" w:hAnsi="Times New Roman"/>
                <w:sz w:val="24"/>
                <w:szCs w:val="24"/>
              </w:rPr>
            </w:pPr>
          </w:p>
        </w:tc>
      </w:tr>
      <w:tr w:rsidR="005E5984" w:rsidRPr="00165048" w:rsidTr="006A0332">
        <w:trPr>
          <w:trHeight w:val="304"/>
        </w:trPr>
        <w:tc>
          <w:tcPr>
            <w:tcW w:w="514" w:type="pct"/>
            <w:shd w:val="clear" w:color="auto" w:fill="D9D9D9" w:themeFill="background1" w:themeFillShade="D9"/>
          </w:tcPr>
          <w:p w:rsidR="0039281A" w:rsidRPr="00165048" w:rsidRDefault="0039281A" w:rsidP="0039281A">
            <w:pPr>
              <w:spacing w:after="0" w:line="240" w:lineRule="auto"/>
              <w:rPr>
                <w:rFonts w:ascii="Times New Roman" w:hAnsi="Times New Roman"/>
                <w:sz w:val="24"/>
                <w:szCs w:val="24"/>
              </w:rPr>
            </w:pPr>
            <w:r w:rsidRPr="00165048">
              <w:rPr>
                <w:rFonts w:ascii="Times New Roman" w:hAnsi="Times New Roman"/>
                <w:sz w:val="24"/>
                <w:szCs w:val="24"/>
              </w:rPr>
              <w:t>12.15–13.00</w:t>
            </w:r>
          </w:p>
        </w:tc>
        <w:tc>
          <w:tcPr>
            <w:tcW w:w="3374" w:type="pct"/>
            <w:gridSpan w:val="5"/>
            <w:shd w:val="clear" w:color="auto" w:fill="D9D9D9" w:themeFill="background1" w:themeFillShade="D9"/>
          </w:tcPr>
          <w:p w:rsidR="0039281A" w:rsidRPr="00165048" w:rsidRDefault="0039281A" w:rsidP="0039281A">
            <w:pPr>
              <w:spacing w:after="0" w:line="240" w:lineRule="auto"/>
              <w:contextualSpacing/>
              <w:rPr>
                <w:rFonts w:ascii="Times New Roman" w:hAnsi="Times New Roman"/>
                <w:sz w:val="24"/>
                <w:szCs w:val="24"/>
              </w:rPr>
            </w:pPr>
            <w:r w:rsidRPr="00165048">
              <w:rPr>
                <w:rFonts w:ascii="Times New Roman" w:hAnsi="Times New Roman"/>
                <w:sz w:val="24"/>
                <w:szCs w:val="24"/>
              </w:rPr>
              <w:t>Pietų pertrauka</w:t>
            </w:r>
          </w:p>
        </w:tc>
        <w:tc>
          <w:tcPr>
            <w:tcW w:w="1112" w:type="pct"/>
            <w:shd w:val="clear" w:color="auto" w:fill="D9D9D9" w:themeFill="background1" w:themeFillShade="D9"/>
          </w:tcPr>
          <w:p w:rsidR="0039281A" w:rsidRPr="00165048" w:rsidRDefault="004C6657" w:rsidP="0039281A">
            <w:pPr>
              <w:spacing w:after="0" w:line="240" w:lineRule="auto"/>
              <w:rPr>
                <w:rFonts w:ascii="Times New Roman" w:hAnsi="Times New Roman"/>
                <w:sz w:val="24"/>
                <w:szCs w:val="24"/>
              </w:rPr>
            </w:pPr>
            <w:r w:rsidRPr="00165048">
              <w:rPr>
                <w:rFonts w:ascii="Times New Roman" w:hAnsi="Times New Roman"/>
                <w:b/>
                <w:sz w:val="24"/>
                <w:szCs w:val="24"/>
              </w:rPr>
              <w:t>Klaipėdos turizmo mokykloje</w:t>
            </w:r>
          </w:p>
        </w:tc>
      </w:tr>
      <w:tr w:rsidR="005E5984" w:rsidRPr="00165048" w:rsidTr="00DF1713">
        <w:trPr>
          <w:trHeight w:val="618"/>
        </w:trPr>
        <w:tc>
          <w:tcPr>
            <w:tcW w:w="514" w:type="pct"/>
          </w:tcPr>
          <w:p w:rsidR="005E5984" w:rsidRPr="00165048" w:rsidRDefault="005E5984" w:rsidP="00E41B55">
            <w:pPr>
              <w:spacing w:after="0" w:line="240" w:lineRule="auto"/>
              <w:rPr>
                <w:rFonts w:ascii="Times New Roman" w:hAnsi="Times New Roman"/>
                <w:sz w:val="24"/>
                <w:szCs w:val="24"/>
              </w:rPr>
            </w:pPr>
            <w:r w:rsidRPr="00165048">
              <w:rPr>
                <w:rFonts w:ascii="Times New Roman" w:hAnsi="Times New Roman"/>
                <w:sz w:val="24"/>
                <w:szCs w:val="24"/>
              </w:rPr>
              <w:t>13.00–14.30</w:t>
            </w:r>
          </w:p>
        </w:tc>
        <w:tc>
          <w:tcPr>
            <w:tcW w:w="2108" w:type="pct"/>
          </w:tcPr>
          <w:p w:rsidR="005E5984" w:rsidRPr="00165048" w:rsidRDefault="00D403A7" w:rsidP="00E41B55">
            <w:pPr>
              <w:spacing w:after="0" w:line="240" w:lineRule="auto"/>
              <w:jc w:val="both"/>
              <w:rPr>
                <w:rFonts w:ascii="Times New Roman" w:hAnsi="Times New Roman"/>
                <w:sz w:val="24"/>
                <w:szCs w:val="24"/>
              </w:rPr>
            </w:pPr>
            <w:r w:rsidRPr="00165048">
              <w:rPr>
                <w:rFonts w:ascii="Times New Roman" w:hAnsi="Times New Roman"/>
                <w:sz w:val="24"/>
                <w:szCs w:val="24"/>
                <w:shd w:val="clear" w:color="auto" w:fill="FFFFFF"/>
              </w:rPr>
              <w:t xml:space="preserve">1 grupė. </w:t>
            </w:r>
            <w:r w:rsidR="005E5984" w:rsidRPr="00165048">
              <w:rPr>
                <w:rFonts w:ascii="Times New Roman" w:hAnsi="Times New Roman"/>
                <w:sz w:val="24"/>
                <w:szCs w:val="24"/>
                <w:shd w:val="clear" w:color="auto" w:fill="FFFFFF"/>
              </w:rPr>
              <w:t>Edukacinė išvyka „</w:t>
            </w:r>
            <w:proofErr w:type="spellStart"/>
            <w:r w:rsidR="005E5984" w:rsidRPr="00165048">
              <w:rPr>
                <w:rFonts w:ascii="Times New Roman" w:hAnsi="Times New Roman"/>
                <w:sz w:val="24"/>
                <w:szCs w:val="24"/>
                <w:shd w:val="clear" w:color="auto" w:fill="FFFFFF"/>
              </w:rPr>
              <w:t>Roshe</w:t>
            </w:r>
            <w:proofErr w:type="spellEnd"/>
            <w:r w:rsidR="005E5984" w:rsidRPr="00165048">
              <w:rPr>
                <w:rFonts w:ascii="Times New Roman" w:hAnsi="Times New Roman"/>
                <w:sz w:val="24"/>
                <w:szCs w:val="24"/>
                <w:shd w:val="clear" w:color="auto" w:fill="FFFFFF"/>
              </w:rPr>
              <w:t xml:space="preserve">“ saldainių fabriką. </w:t>
            </w:r>
            <w:r w:rsidR="005E5984" w:rsidRPr="00165048">
              <w:rPr>
                <w:rFonts w:ascii="Times New Roman" w:hAnsi="Times New Roman"/>
                <w:sz w:val="24"/>
                <w:szCs w:val="24"/>
              </w:rPr>
              <w:t xml:space="preserve">Edukacinė programa </w:t>
            </w:r>
            <w:r w:rsidR="005E5984" w:rsidRPr="00165048">
              <w:rPr>
                <w:rFonts w:ascii="Times New Roman" w:hAnsi="Times New Roman"/>
                <w:b/>
                <w:sz w:val="24"/>
                <w:szCs w:val="24"/>
                <w:shd w:val="clear" w:color="auto" w:fill="FFFFFF"/>
              </w:rPr>
              <w:t>„Karamelės gaminimas“</w:t>
            </w:r>
            <w:r w:rsidR="008C5197" w:rsidRPr="00165048">
              <w:rPr>
                <w:rFonts w:ascii="Times New Roman" w:hAnsi="Times New Roman"/>
                <w:b/>
                <w:sz w:val="24"/>
                <w:szCs w:val="24"/>
                <w:shd w:val="clear" w:color="auto" w:fill="FFFFFF"/>
              </w:rPr>
              <w:t xml:space="preserve"> </w:t>
            </w:r>
            <w:r w:rsidR="008C5197" w:rsidRPr="00165048">
              <w:rPr>
                <w:rFonts w:ascii="Times New Roman" w:hAnsi="Times New Roman"/>
                <w:sz w:val="24"/>
                <w:szCs w:val="24"/>
              </w:rPr>
              <w:t>(užduočių lapai)</w:t>
            </w:r>
          </w:p>
        </w:tc>
        <w:tc>
          <w:tcPr>
            <w:tcW w:w="2378" w:type="pct"/>
            <w:gridSpan w:val="5"/>
          </w:tcPr>
          <w:p w:rsidR="005E5984" w:rsidRPr="00165048" w:rsidRDefault="00D403A7" w:rsidP="00741ECE">
            <w:pPr>
              <w:spacing w:after="0" w:line="240" w:lineRule="auto"/>
              <w:rPr>
                <w:rFonts w:ascii="Times New Roman" w:hAnsi="Times New Roman"/>
                <w:sz w:val="24"/>
                <w:szCs w:val="24"/>
              </w:rPr>
            </w:pPr>
            <w:r w:rsidRPr="00165048">
              <w:rPr>
                <w:rFonts w:ascii="Times New Roman" w:hAnsi="Times New Roman"/>
                <w:b/>
                <w:sz w:val="24"/>
                <w:szCs w:val="24"/>
                <w:lang w:eastAsia="lt-LT"/>
              </w:rPr>
              <w:t>UAB „ROSHEN“</w:t>
            </w:r>
            <w:r w:rsidRPr="00165048">
              <w:rPr>
                <w:rFonts w:ascii="Times New Roman" w:hAnsi="Times New Roman"/>
                <w:sz w:val="24"/>
                <w:szCs w:val="24"/>
                <w:lang w:eastAsia="lt-LT"/>
              </w:rPr>
              <w:t xml:space="preserve">, Svajonės g. 27, Klaipėda, tel. (8 46) 442 023, </w:t>
            </w:r>
            <w:proofErr w:type="spellStart"/>
            <w:r w:rsidRPr="00165048">
              <w:rPr>
                <w:rFonts w:ascii="Times New Roman" w:hAnsi="Times New Roman"/>
                <w:sz w:val="24"/>
                <w:szCs w:val="24"/>
                <w:lang w:eastAsia="lt-LT"/>
              </w:rPr>
              <w:t>mob</w:t>
            </w:r>
            <w:proofErr w:type="spellEnd"/>
            <w:r w:rsidRPr="00165048">
              <w:rPr>
                <w:rFonts w:ascii="Times New Roman" w:hAnsi="Times New Roman"/>
                <w:sz w:val="24"/>
                <w:szCs w:val="24"/>
                <w:lang w:eastAsia="lt-LT"/>
              </w:rPr>
              <w:t xml:space="preserve">. tel. </w:t>
            </w:r>
            <w:r w:rsidR="00741ECE">
              <w:rPr>
                <w:rFonts w:ascii="Times New Roman" w:hAnsi="Times New Roman"/>
                <w:sz w:val="24"/>
                <w:szCs w:val="24"/>
                <w:lang w:eastAsia="lt-LT"/>
              </w:rPr>
              <w:t>8</w:t>
            </w:r>
            <w:r w:rsidRPr="00165048">
              <w:rPr>
                <w:rFonts w:ascii="Times New Roman" w:hAnsi="Times New Roman"/>
                <w:sz w:val="24"/>
                <w:szCs w:val="24"/>
                <w:lang w:eastAsia="lt-LT"/>
              </w:rPr>
              <w:t xml:space="preserve"> 620 20883, </w:t>
            </w:r>
            <w:hyperlink r:id="rId22" w:history="1">
              <w:r w:rsidRPr="00165048">
                <w:rPr>
                  <w:rStyle w:val="Hipersaitas"/>
                  <w:rFonts w:ascii="Times New Roman" w:hAnsi="Times New Roman"/>
                  <w:color w:val="auto"/>
                  <w:sz w:val="24"/>
                  <w:szCs w:val="24"/>
                  <w:lang w:eastAsia="lt-LT"/>
                </w:rPr>
                <w:t>guide@roshen.lt</w:t>
              </w:r>
            </w:hyperlink>
            <w:r w:rsidRPr="00165048">
              <w:rPr>
                <w:rFonts w:ascii="Times New Roman" w:hAnsi="Times New Roman"/>
                <w:sz w:val="24"/>
                <w:szCs w:val="24"/>
              </w:rPr>
              <w:t xml:space="preserve">, </w:t>
            </w:r>
            <w:hyperlink r:id="rId23" w:history="1">
              <w:r w:rsidRPr="00165048">
                <w:rPr>
                  <w:rStyle w:val="Hipersaitas"/>
                  <w:rFonts w:ascii="Times New Roman" w:hAnsi="Times New Roman"/>
                  <w:color w:val="auto"/>
                  <w:sz w:val="24"/>
                  <w:szCs w:val="24"/>
                  <w:lang w:eastAsia="lt-LT"/>
                </w:rPr>
                <w:t>http://www.roshenkids.lt</w:t>
              </w:r>
            </w:hyperlink>
          </w:p>
        </w:tc>
      </w:tr>
      <w:tr w:rsidR="005E5984" w:rsidRPr="00165048" w:rsidTr="00DF1713">
        <w:trPr>
          <w:trHeight w:val="304"/>
        </w:trPr>
        <w:tc>
          <w:tcPr>
            <w:tcW w:w="514" w:type="pct"/>
          </w:tcPr>
          <w:p w:rsidR="00E41B55" w:rsidRPr="00165048" w:rsidRDefault="00E41B55" w:rsidP="00E41B55">
            <w:pPr>
              <w:spacing w:after="0" w:line="240" w:lineRule="auto"/>
              <w:rPr>
                <w:rFonts w:ascii="Times New Roman" w:hAnsi="Times New Roman"/>
                <w:sz w:val="24"/>
                <w:szCs w:val="24"/>
              </w:rPr>
            </w:pPr>
            <w:r w:rsidRPr="00165048">
              <w:rPr>
                <w:rFonts w:ascii="Times New Roman" w:hAnsi="Times New Roman"/>
                <w:sz w:val="24"/>
                <w:szCs w:val="24"/>
              </w:rPr>
              <w:t>13.00–14.30</w:t>
            </w:r>
          </w:p>
        </w:tc>
        <w:tc>
          <w:tcPr>
            <w:tcW w:w="2108" w:type="pct"/>
          </w:tcPr>
          <w:p w:rsidR="00E41B55" w:rsidRPr="00165048" w:rsidRDefault="00D403A7" w:rsidP="00E41B55">
            <w:pPr>
              <w:spacing w:after="0" w:line="240" w:lineRule="auto"/>
              <w:jc w:val="both"/>
              <w:rPr>
                <w:rFonts w:ascii="Times New Roman" w:hAnsi="Times New Roman"/>
                <w:sz w:val="24"/>
                <w:szCs w:val="24"/>
              </w:rPr>
            </w:pPr>
            <w:r w:rsidRPr="004A1405">
              <w:rPr>
                <w:rFonts w:ascii="Times New Roman" w:hAnsi="Times New Roman"/>
                <w:sz w:val="24"/>
                <w:szCs w:val="24"/>
              </w:rPr>
              <w:t xml:space="preserve">2 grupė. </w:t>
            </w:r>
            <w:r w:rsidR="00E41B55" w:rsidRPr="00165048">
              <w:rPr>
                <w:rFonts w:ascii="Times New Roman" w:hAnsi="Times New Roman"/>
                <w:sz w:val="24"/>
                <w:szCs w:val="24"/>
              </w:rPr>
              <w:t xml:space="preserve">Edukacinė programa įmonėje </w:t>
            </w:r>
            <w:r w:rsidR="00E41B55" w:rsidRPr="00165048">
              <w:rPr>
                <w:rFonts w:ascii="Times New Roman" w:hAnsi="Times New Roman"/>
                <w:b/>
                <w:sz w:val="24"/>
                <w:szCs w:val="24"/>
              </w:rPr>
              <w:t>„Klaipėdos baldai“</w:t>
            </w:r>
            <w:r w:rsidR="008C5197" w:rsidRPr="00165048">
              <w:rPr>
                <w:rFonts w:ascii="Times New Roman" w:hAnsi="Times New Roman"/>
                <w:sz w:val="24"/>
                <w:szCs w:val="24"/>
              </w:rPr>
              <w:t xml:space="preserve"> (užduočių lapai)</w:t>
            </w:r>
          </w:p>
        </w:tc>
        <w:tc>
          <w:tcPr>
            <w:tcW w:w="2378" w:type="pct"/>
            <w:gridSpan w:val="5"/>
          </w:tcPr>
          <w:p w:rsidR="00E41B55" w:rsidRPr="00165048" w:rsidRDefault="003F2466" w:rsidP="00741ECE">
            <w:pPr>
              <w:spacing w:after="0" w:line="240" w:lineRule="auto"/>
              <w:rPr>
                <w:rFonts w:ascii="Times New Roman" w:hAnsi="Times New Roman"/>
                <w:b/>
                <w:bCs/>
                <w:sz w:val="24"/>
                <w:szCs w:val="24"/>
              </w:rPr>
            </w:pPr>
            <w:r w:rsidRPr="00165048">
              <w:rPr>
                <w:rStyle w:val="Grietas"/>
                <w:rFonts w:ascii="Times New Roman" w:hAnsi="Times New Roman"/>
                <w:sz w:val="24"/>
                <w:szCs w:val="24"/>
              </w:rPr>
              <w:t xml:space="preserve">AB „Klaipėdos baldai“, </w:t>
            </w:r>
            <w:r w:rsidRPr="00165048">
              <w:rPr>
                <w:rFonts w:ascii="Times New Roman" w:hAnsi="Times New Roman"/>
                <w:sz w:val="24"/>
                <w:szCs w:val="24"/>
              </w:rPr>
              <w:t xml:space="preserve">Joniškės g. 21, LT- 91267, Klaipėda, tel.: </w:t>
            </w:r>
            <w:r w:rsidR="00741ECE">
              <w:rPr>
                <w:rFonts w:ascii="Times New Roman" w:hAnsi="Times New Roman"/>
                <w:sz w:val="24"/>
                <w:szCs w:val="24"/>
              </w:rPr>
              <w:t>(8</w:t>
            </w:r>
            <w:r w:rsidRPr="00165048">
              <w:rPr>
                <w:rFonts w:ascii="Times New Roman" w:hAnsi="Times New Roman"/>
                <w:sz w:val="24"/>
                <w:szCs w:val="24"/>
              </w:rPr>
              <w:t xml:space="preserve"> 46</w:t>
            </w:r>
            <w:r w:rsidR="00741ECE">
              <w:rPr>
                <w:rFonts w:ascii="Times New Roman" w:hAnsi="Times New Roman"/>
                <w:sz w:val="24"/>
                <w:szCs w:val="24"/>
              </w:rPr>
              <w:t>)</w:t>
            </w:r>
            <w:r w:rsidRPr="00165048">
              <w:rPr>
                <w:rFonts w:ascii="Times New Roman" w:hAnsi="Times New Roman"/>
                <w:sz w:val="24"/>
                <w:szCs w:val="24"/>
              </w:rPr>
              <w:t xml:space="preserve"> 313</w:t>
            </w:r>
            <w:r w:rsidR="00850217">
              <w:rPr>
                <w:rFonts w:ascii="Times New Roman" w:hAnsi="Times New Roman"/>
                <w:sz w:val="24"/>
                <w:szCs w:val="24"/>
              </w:rPr>
              <w:t xml:space="preserve"> </w:t>
            </w:r>
            <w:r w:rsidRPr="00165048">
              <w:rPr>
                <w:rFonts w:ascii="Times New Roman" w:hAnsi="Times New Roman"/>
                <w:sz w:val="24"/>
                <w:szCs w:val="24"/>
              </w:rPr>
              <w:t xml:space="preserve">935, el. p. </w:t>
            </w:r>
            <w:hyperlink r:id="rId24" w:history="1">
              <w:r w:rsidRPr="00165048">
                <w:rPr>
                  <w:rStyle w:val="Hipersaitas"/>
                  <w:rFonts w:ascii="Times New Roman" w:hAnsi="Times New Roman"/>
                  <w:color w:val="auto"/>
                  <w:sz w:val="24"/>
                  <w:szCs w:val="24"/>
                </w:rPr>
                <w:t>info@klaipedosbaldai.lt</w:t>
              </w:r>
            </w:hyperlink>
            <w:r w:rsidRPr="00165048">
              <w:rPr>
                <w:rFonts w:ascii="Times New Roman" w:hAnsi="Times New Roman"/>
                <w:sz w:val="24"/>
                <w:szCs w:val="24"/>
              </w:rPr>
              <w:t xml:space="preserve">, </w:t>
            </w:r>
            <w:hyperlink r:id="rId25" w:history="1">
              <w:r w:rsidRPr="00165048">
                <w:rPr>
                  <w:rStyle w:val="Hipersaitas"/>
                  <w:rFonts w:ascii="Times New Roman" w:hAnsi="Times New Roman"/>
                  <w:color w:val="auto"/>
                  <w:sz w:val="24"/>
                  <w:szCs w:val="24"/>
                </w:rPr>
                <w:t>www.klaipedos-baldai.lt</w:t>
              </w:r>
            </w:hyperlink>
          </w:p>
        </w:tc>
      </w:tr>
      <w:tr w:rsidR="005E5984" w:rsidRPr="00165048" w:rsidTr="00E0073F">
        <w:trPr>
          <w:trHeight w:val="304"/>
        </w:trPr>
        <w:tc>
          <w:tcPr>
            <w:tcW w:w="514" w:type="pct"/>
          </w:tcPr>
          <w:p w:rsidR="00E41B55" w:rsidRPr="00165048" w:rsidRDefault="00E41B55" w:rsidP="00E41B55">
            <w:pPr>
              <w:spacing w:after="0" w:line="240" w:lineRule="auto"/>
              <w:rPr>
                <w:rFonts w:ascii="Times New Roman" w:hAnsi="Times New Roman"/>
                <w:sz w:val="24"/>
                <w:szCs w:val="24"/>
              </w:rPr>
            </w:pPr>
            <w:r w:rsidRPr="00165048">
              <w:rPr>
                <w:rFonts w:ascii="Times New Roman" w:hAnsi="Times New Roman"/>
                <w:sz w:val="24"/>
                <w:szCs w:val="24"/>
              </w:rPr>
              <w:t>14.30–15.00</w:t>
            </w:r>
          </w:p>
        </w:tc>
        <w:tc>
          <w:tcPr>
            <w:tcW w:w="3280" w:type="pct"/>
            <w:gridSpan w:val="4"/>
          </w:tcPr>
          <w:p w:rsidR="00E41B55" w:rsidRPr="00165048" w:rsidRDefault="00E41B55" w:rsidP="00E41B55">
            <w:pPr>
              <w:spacing w:after="0" w:line="240" w:lineRule="auto"/>
              <w:jc w:val="both"/>
              <w:rPr>
                <w:rFonts w:ascii="Times New Roman" w:hAnsi="Times New Roman"/>
                <w:sz w:val="24"/>
                <w:szCs w:val="24"/>
              </w:rPr>
            </w:pPr>
            <w:r w:rsidRPr="00165048">
              <w:rPr>
                <w:rFonts w:ascii="Times New Roman" w:hAnsi="Times New Roman"/>
                <w:sz w:val="24"/>
                <w:szCs w:val="24"/>
              </w:rPr>
              <w:t xml:space="preserve">Apibendrinimas. </w:t>
            </w:r>
            <w:r w:rsidRPr="00165048">
              <w:rPr>
                <w:rFonts w:ascii="Times New Roman" w:hAnsi="Times New Roman"/>
                <w:b/>
                <w:sz w:val="24"/>
                <w:szCs w:val="24"/>
              </w:rPr>
              <w:t xml:space="preserve">Pasigamintų </w:t>
            </w:r>
            <w:proofErr w:type="spellStart"/>
            <w:r w:rsidRPr="00165048">
              <w:rPr>
                <w:rFonts w:ascii="Times New Roman" w:hAnsi="Times New Roman"/>
                <w:b/>
                <w:sz w:val="24"/>
                <w:szCs w:val="24"/>
              </w:rPr>
              <w:t>mokymo(si</w:t>
            </w:r>
            <w:proofErr w:type="spellEnd"/>
            <w:r w:rsidRPr="00165048">
              <w:rPr>
                <w:rFonts w:ascii="Times New Roman" w:hAnsi="Times New Roman"/>
                <w:b/>
                <w:sz w:val="24"/>
                <w:szCs w:val="24"/>
              </w:rPr>
              <w:t>) priemonių panaudojimo būdai. Refleks</w:t>
            </w:r>
            <w:r w:rsidR="00F97140" w:rsidRPr="00165048">
              <w:rPr>
                <w:rFonts w:ascii="Times New Roman" w:hAnsi="Times New Roman"/>
                <w:b/>
                <w:sz w:val="24"/>
                <w:szCs w:val="24"/>
              </w:rPr>
              <w:t>ija. Gairės metodinei priemonei</w:t>
            </w:r>
          </w:p>
        </w:tc>
        <w:tc>
          <w:tcPr>
            <w:tcW w:w="1206" w:type="pct"/>
            <w:gridSpan w:val="2"/>
          </w:tcPr>
          <w:p w:rsidR="00E41B55" w:rsidRPr="00165048" w:rsidRDefault="00E0073F" w:rsidP="00E0073F">
            <w:pPr>
              <w:spacing w:after="0" w:line="240" w:lineRule="auto"/>
              <w:rPr>
                <w:rFonts w:ascii="Times New Roman" w:hAnsi="Times New Roman"/>
                <w:sz w:val="24"/>
                <w:szCs w:val="24"/>
              </w:rPr>
            </w:pPr>
            <w:r w:rsidRPr="00165048">
              <w:rPr>
                <w:rFonts w:ascii="Times New Roman" w:hAnsi="Times New Roman"/>
                <w:szCs w:val="24"/>
              </w:rPr>
              <w:t xml:space="preserve">Eglė Vaivadienė, Alė Vilutienė, Ugdymo plėtotės centro </w:t>
            </w:r>
            <w:r w:rsidR="005F75C6" w:rsidRPr="00165048">
              <w:rPr>
                <w:rFonts w:ascii="Times New Roman" w:hAnsi="Times New Roman"/>
                <w:szCs w:val="24"/>
              </w:rPr>
              <w:t>metodininkė</w:t>
            </w:r>
            <w:r>
              <w:rPr>
                <w:rFonts w:ascii="Times New Roman" w:hAnsi="Times New Roman"/>
                <w:szCs w:val="24"/>
              </w:rPr>
              <w:t>s</w:t>
            </w:r>
          </w:p>
        </w:tc>
      </w:tr>
    </w:tbl>
    <w:p w:rsidR="00E407B9" w:rsidRPr="00165048" w:rsidRDefault="00E407B9" w:rsidP="00E407B9">
      <w:pPr>
        <w:spacing w:after="0" w:line="240" w:lineRule="auto"/>
        <w:jc w:val="both"/>
        <w:rPr>
          <w:rFonts w:ascii="Times New Roman" w:hAnsi="Times New Roman"/>
          <w:sz w:val="16"/>
          <w:szCs w:val="24"/>
        </w:rPr>
      </w:pPr>
    </w:p>
    <w:p w:rsidR="00F615A1" w:rsidRPr="00165048" w:rsidRDefault="00626E1B" w:rsidP="00E407B9">
      <w:pPr>
        <w:spacing w:after="0" w:line="240" w:lineRule="auto"/>
        <w:jc w:val="both"/>
        <w:rPr>
          <w:rFonts w:ascii="Times New Roman" w:hAnsi="Times New Roman"/>
          <w:sz w:val="24"/>
          <w:szCs w:val="24"/>
        </w:rPr>
      </w:pPr>
      <w:r w:rsidRPr="00165048">
        <w:rPr>
          <w:rFonts w:ascii="Times New Roman" w:hAnsi="Times New Roman"/>
          <w:sz w:val="24"/>
          <w:szCs w:val="24"/>
        </w:rPr>
        <w:t>Su Jumis dirb</w:t>
      </w:r>
      <w:r w:rsidR="003D320A" w:rsidRPr="00165048">
        <w:rPr>
          <w:rFonts w:ascii="Times New Roman" w:hAnsi="Times New Roman"/>
          <w:sz w:val="24"/>
          <w:szCs w:val="24"/>
        </w:rPr>
        <w:t>s jungtinė lektorių grupė.</w:t>
      </w:r>
      <w:r w:rsidR="0014569E" w:rsidRPr="00165048">
        <w:rPr>
          <w:rFonts w:ascii="Times New Roman" w:hAnsi="Times New Roman"/>
          <w:sz w:val="24"/>
          <w:szCs w:val="24"/>
        </w:rPr>
        <w:t xml:space="preserve"> </w:t>
      </w:r>
      <w:r w:rsidR="009E405B" w:rsidRPr="00165048">
        <w:rPr>
          <w:rFonts w:ascii="Times New Roman" w:hAnsi="Times New Roman"/>
          <w:sz w:val="24"/>
          <w:szCs w:val="24"/>
        </w:rPr>
        <w:t>Kad turėtumėte vaizdinę medžiagą e</w:t>
      </w:r>
      <w:r w:rsidR="00F615A1" w:rsidRPr="00165048">
        <w:rPr>
          <w:rFonts w:ascii="Times New Roman" w:hAnsi="Times New Roman"/>
          <w:sz w:val="24"/>
          <w:szCs w:val="24"/>
        </w:rPr>
        <w:t>dukacinėse išvykose rekomenduojama fiksuoti filmavimo kameromis, fotoaparatais ar kt. priemonėmis.</w:t>
      </w:r>
      <w:r w:rsidR="008A5306" w:rsidRPr="00165048">
        <w:rPr>
          <w:rFonts w:ascii="Times New Roman" w:hAnsi="Times New Roman"/>
          <w:sz w:val="24"/>
          <w:szCs w:val="24"/>
        </w:rPr>
        <w:t xml:space="preserve"> </w:t>
      </w:r>
    </w:p>
    <w:p w:rsidR="00D403A7" w:rsidRPr="00165048" w:rsidRDefault="00D403A7" w:rsidP="0014569E">
      <w:pPr>
        <w:pStyle w:val="Pagrindinistekstas3"/>
        <w:shd w:val="clear" w:color="auto" w:fill="auto"/>
        <w:spacing w:before="0" w:after="0" w:line="240" w:lineRule="auto"/>
        <w:jc w:val="both"/>
        <w:rPr>
          <w:rFonts w:ascii="Times New Roman" w:hAnsi="Times New Roman" w:cs="Times New Roman"/>
          <w:sz w:val="16"/>
          <w:szCs w:val="24"/>
        </w:rPr>
      </w:pPr>
    </w:p>
    <w:p w:rsidR="007E3AAD" w:rsidRPr="00165048" w:rsidRDefault="007E3AAD" w:rsidP="0014569E">
      <w:pPr>
        <w:pStyle w:val="Pagrindinistekstas3"/>
        <w:shd w:val="clear" w:color="auto" w:fill="auto"/>
        <w:spacing w:before="0" w:after="0" w:line="240" w:lineRule="auto"/>
        <w:jc w:val="both"/>
        <w:rPr>
          <w:rFonts w:ascii="Times New Roman" w:hAnsi="Times New Roman" w:cs="Times New Roman"/>
          <w:szCs w:val="24"/>
        </w:rPr>
      </w:pPr>
      <w:r w:rsidRPr="00165048">
        <w:rPr>
          <w:rFonts w:ascii="Times New Roman" w:hAnsi="Times New Roman" w:cs="Times New Roman"/>
          <w:szCs w:val="24"/>
        </w:rPr>
        <w:t>RYŠIAMS:</w:t>
      </w:r>
    </w:p>
    <w:p w:rsidR="007E3AAD" w:rsidRPr="00165048" w:rsidRDefault="007E3AAD" w:rsidP="0014569E">
      <w:pPr>
        <w:pStyle w:val="Pagrindinistekstas3"/>
        <w:shd w:val="clear" w:color="auto" w:fill="auto"/>
        <w:spacing w:before="0" w:after="0" w:line="240" w:lineRule="auto"/>
        <w:ind w:right="301"/>
        <w:jc w:val="both"/>
        <w:rPr>
          <w:rStyle w:val="Pagrindinistekstas2"/>
          <w:rFonts w:eastAsiaTheme="minorHAnsi"/>
          <w:color w:val="auto"/>
          <w:szCs w:val="24"/>
        </w:rPr>
      </w:pPr>
      <w:r w:rsidRPr="00165048">
        <w:rPr>
          <w:rStyle w:val="Pagrindinistekstas2"/>
          <w:rFonts w:eastAsiaTheme="minorHAnsi"/>
          <w:color w:val="auto"/>
          <w:szCs w:val="24"/>
        </w:rPr>
        <w:t>Ugdymo turinio klausimais:</w:t>
      </w:r>
    </w:p>
    <w:p w:rsidR="007E3AAD" w:rsidRPr="00165048" w:rsidRDefault="007E3AAD" w:rsidP="0014569E">
      <w:pPr>
        <w:pStyle w:val="Pagrindinistekstas3"/>
        <w:numPr>
          <w:ilvl w:val="0"/>
          <w:numId w:val="27"/>
        </w:numPr>
        <w:shd w:val="clear" w:color="auto" w:fill="auto"/>
        <w:spacing w:before="0" w:after="0" w:line="240" w:lineRule="auto"/>
        <w:ind w:left="476" w:right="301" w:hanging="357"/>
        <w:jc w:val="both"/>
        <w:rPr>
          <w:rFonts w:ascii="Times New Roman" w:hAnsi="Times New Roman" w:cs="Times New Roman"/>
          <w:szCs w:val="24"/>
        </w:rPr>
      </w:pPr>
      <w:r w:rsidRPr="00165048">
        <w:rPr>
          <w:rFonts w:ascii="Times New Roman" w:hAnsi="Times New Roman" w:cs="Times New Roman"/>
          <w:szCs w:val="24"/>
        </w:rPr>
        <w:t xml:space="preserve">Eglė Vaivadienė, Ugdymo plėtotės centro Gamtos, tiksliųjų mokslų ir technologijų poskyrio metodininkė, tel. (8 5)  210 9826, el. p. </w:t>
      </w:r>
      <w:proofErr w:type="spellStart"/>
      <w:r w:rsidRPr="00165048">
        <w:rPr>
          <w:rFonts w:ascii="Times New Roman" w:hAnsi="Times New Roman" w:cs="Times New Roman"/>
          <w:szCs w:val="24"/>
        </w:rPr>
        <w:t>Egle.Vaivadiene@upc.smm.lt</w:t>
      </w:r>
      <w:proofErr w:type="spellEnd"/>
      <w:r w:rsidRPr="00165048">
        <w:rPr>
          <w:rFonts w:ascii="Times New Roman" w:hAnsi="Times New Roman" w:cs="Times New Roman"/>
          <w:szCs w:val="24"/>
        </w:rPr>
        <w:t>,</w:t>
      </w:r>
    </w:p>
    <w:p w:rsidR="007E3AAD" w:rsidRPr="00165048" w:rsidRDefault="007E3AAD" w:rsidP="0014569E">
      <w:pPr>
        <w:pStyle w:val="Pagrindinistekstas3"/>
        <w:numPr>
          <w:ilvl w:val="0"/>
          <w:numId w:val="27"/>
        </w:numPr>
        <w:shd w:val="clear" w:color="auto" w:fill="auto"/>
        <w:spacing w:before="0" w:after="0" w:line="240" w:lineRule="auto"/>
        <w:ind w:left="476" w:right="301" w:hanging="357"/>
        <w:jc w:val="both"/>
        <w:rPr>
          <w:rFonts w:ascii="Times New Roman" w:hAnsi="Times New Roman" w:cs="Times New Roman"/>
          <w:szCs w:val="24"/>
        </w:rPr>
      </w:pPr>
      <w:r w:rsidRPr="00165048">
        <w:rPr>
          <w:rFonts w:ascii="Times New Roman" w:hAnsi="Times New Roman" w:cs="Times New Roman"/>
          <w:szCs w:val="24"/>
          <w:shd w:val="clear" w:color="auto" w:fill="FFFFFF"/>
        </w:rPr>
        <w:t>Aušra Jurgaitienė, Vilniaus Jono Basanavičiaus progimnazijos ir Vilniaus krikščionių gimnazijos vyresnioji technologijų mokytoja</w:t>
      </w:r>
      <w:r w:rsidR="006A0615" w:rsidRPr="00165048">
        <w:rPr>
          <w:rFonts w:ascii="Times New Roman" w:hAnsi="Times New Roman" w:cs="Times New Roman"/>
          <w:szCs w:val="24"/>
        </w:rPr>
        <w:t>, tel. 8 616 00</w:t>
      </w:r>
      <w:r w:rsidRPr="00165048">
        <w:rPr>
          <w:rFonts w:ascii="Times New Roman" w:hAnsi="Times New Roman" w:cs="Times New Roman"/>
          <w:szCs w:val="24"/>
        </w:rPr>
        <w:t>853, el. p. ausra.liutas62@gmail.com.</w:t>
      </w:r>
    </w:p>
    <w:p w:rsidR="004407B5" w:rsidRPr="00165048" w:rsidRDefault="007E3AAD" w:rsidP="0014569E">
      <w:pPr>
        <w:pStyle w:val="Pagrindinistekstas3"/>
        <w:shd w:val="clear" w:color="auto" w:fill="auto"/>
        <w:spacing w:before="0" w:after="0" w:line="240" w:lineRule="auto"/>
        <w:ind w:left="119" w:right="301"/>
        <w:jc w:val="both"/>
        <w:rPr>
          <w:rFonts w:ascii="Times New Roman" w:hAnsi="Times New Roman" w:cs="Times New Roman"/>
          <w:szCs w:val="24"/>
        </w:rPr>
      </w:pPr>
      <w:r w:rsidRPr="00165048">
        <w:rPr>
          <w:rStyle w:val="Pagrindinistekstas2"/>
          <w:rFonts w:eastAsiaTheme="minorHAnsi"/>
          <w:color w:val="auto"/>
          <w:szCs w:val="24"/>
        </w:rPr>
        <w:t>Programos įgyvendinimo klausimais</w:t>
      </w:r>
      <w:r w:rsidRPr="00165048">
        <w:rPr>
          <w:rFonts w:ascii="Times New Roman" w:hAnsi="Times New Roman" w:cs="Times New Roman"/>
          <w:szCs w:val="24"/>
        </w:rPr>
        <w:t xml:space="preserve"> – Alė Vilutienė, UPC Kvalifikacijos tobulinimo skyriaus metodininkė, tel. (8 5)  277 2194, el. p. </w:t>
      </w:r>
      <w:r w:rsidR="00DD676C" w:rsidRPr="00165048">
        <w:rPr>
          <w:rFonts w:ascii="Times New Roman" w:hAnsi="Times New Roman" w:cs="Times New Roman"/>
          <w:szCs w:val="24"/>
        </w:rPr>
        <w:t>A</w:t>
      </w:r>
      <w:proofErr w:type="spellStart"/>
      <w:r w:rsidR="00DD676C" w:rsidRPr="00165048">
        <w:rPr>
          <w:rFonts w:ascii="Times New Roman" w:hAnsi="Times New Roman" w:cs="Times New Roman"/>
          <w:szCs w:val="24"/>
          <w:lang w:val="en-US"/>
        </w:rPr>
        <w:t>le.Vilutiene@upc.smm.lt</w:t>
      </w:r>
      <w:proofErr w:type="spellEnd"/>
      <w:r w:rsidR="0014569E" w:rsidRPr="00165048">
        <w:rPr>
          <w:rFonts w:ascii="Times New Roman" w:hAnsi="Times New Roman" w:cs="Times New Roman"/>
          <w:szCs w:val="24"/>
          <w:lang w:val="en-US"/>
        </w:rPr>
        <w:t>.</w:t>
      </w:r>
      <w:r w:rsidR="00DD676C" w:rsidRPr="00165048">
        <w:rPr>
          <w:rFonts w:ascii="Times New Roman" w:hAnsi="Times New Roman" w:cs="Times New Roman"/>
          <w:szCs w:val="24"/>
          <w:lang w:val="en-US"/>
        </w:rPr>
        <w:t xml:space="preserve"> </w:t>
      </w:r>
    </w:p>
    <w:sectPr w:rsidR="004407B5" w:rsidRPr="00165048" w:rsidSect="001C316E">
      <w:headerReference w:type="default" r:id="rId26"/>
      <w:footerReference w:type="default" r:id="rId27"/>
      <w:pgSz w:w="16838" w:h="11906" w:orient="landscape" w:code="9"/>
      <w:pgMar w:top="851" w:right="851" w:bottom="567" w:left="851" w:header="284"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09" w:rsidRDefault="00893A09" w:rsidP="00030061">
      <w:pPr>
        <w:spacing w:after="0" w:line="240" w:lineRule="auto"/>
      </w:pPr>
      <w:r>
        <w:separator/>
      </w:r>
    </w:p>
  </w:endnote>
  <w:endnote w:type="continuationSeparator" w:id="0">
    <w:p w:rsidR="00893A09" w:rsidRDefault="00893A09" w:rsidP="0003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61" w:rsidRDefault="00030061">
    <w:pPr>
      <w:pStyle w:val="Porat"/>
      <w:jc w:val="right"/>
    </w:pPr>
  </w:p>
  <w:p w:rsidR="00030061" w:rsidRDefault="000300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09" w:rsidRDefault="00893A09" w:rsidP="00030061">
      <w:pPr>
        <w:spacing w:after="0" w:line="240" w:lineRule="auto"/>
      </w:pPr>
      <w:r>
        <w:separator/>
      </w:r>
    </w:p>
  </w:footnote>
  <w:footnote w:type="continuationSeparator" w:id="0">
    <w:p w:rsidR="00893A09" w:rsidRDefault="00893A09" w:rsidP="0003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00387"/>
      <w:docPartObj>
        <w:docPartGallery w:val="Page Numbers (Top of Page)"/>
        <w:docPartUnique/>
      </w:docPartObj>
    </w:sdtPr>
    <w:sdtEndPr>
      <w:rPr>
        <w:rFonts w:ascii="Times New Roman" w:hAnsi="Times New Roman"/>
        <w:sz w:val="24"/>
      </w:rPr>
    </w:sdtEndPr>
    <w:sdtContent>
      <w:p w:rsidR="0051233A" w:rsidRPr="0051233A" w:rsidRDefault="0051233A">
        <w:pPr>
          <w:pStyle w:val="Antrats"/>
          <w:jc w:val="center"/>
          <w:rPr>
            <w:rFonts w:ascii="Times New Roman" w:hAnsi="Times New Roman"/>
            <w:sz w:val="24"/>
          </w:rPr>
        </w:pPr>
        <w:r w:rsidRPr="0051233A">
          <w:rPr>
            <w:rFonts w:ascii="Times New Roman" w:hAnsi="Times New Roman"/>
            <w:sz w:val="24"/>
          </w:rPr>
          <w:fldChar w:fldCharType="begin"/>
        </w:r>
        <w:r w:rsidRPr="0051233A">
          <w:rPr>
            <w:rFonts w:ascii="Times New Roman" w:hAnsi="Times New Roman"/>
            <w:sz w:val="24"/>
          </w:rPr>
          <w:instrText>PAGE   \* MERGEFORMAT</w:instrText>
        </w:r>
        <w:r w:rsidRPr="0051233A">
          <w:rPr>
            <w:rFonts w:ascii="Times New Roman" w:hAnsi="Times New Roman"/>
            <w:sz w:val="24"/>
          </w:rPr>
          <w:fldChar w:fldCharType="separate"/>
        </w:r>
        <w:r w:rsidR="00181DB7">
          <w:rPr>
            <w:rFonts w:ascii="Times New Roman" w:hAnsi="Times New Roman"/>
            <w:noProof/>
            <w:sz w:val="24"/>
          </w:rPr>
          <w:t>2</w:t>
        </w:r>
        <w:r w:rsidRPr="0051233A">
          <w:rPr>
            <w:rFonts w:ascii="Times New Roman" w:hAnsi="Times New Roman"/>
            <w:sz w:val="24"/>
          </w:rPr>
          <w:fldChar w:fldCharType="end"/>
        </w:r>
      </w:p>
    </w:sdtContent>
  </w:sdt>
  <w:p w:rsidR="0051233A" w:rsidRDefault="0051233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19A"/>
    <w:multiLevelType w:val="hybridMultilevel"/>
    <w:tmpl w:val="8AD8272E"/>
    <w:lvl w:ilvl="0" w:tplc="1C4E4140">
      <w:start w:val="2016"/>
      <w:numFmt w:val="bullet"/>
      <w:lvlText w:val="–"/>
      <w:lvlJc w:val="left"/>
      <w:pPr>
        <w:ind w:left="479" w:hanging="360"/>
      </w:pPr>
      <w:rPr>
        <w:rFonts w:ascii="Times New Roman" w:eastAsia="Times New Roman" w:hAnsi="Times New Roman" w:cs="Times New Roman" w:hint="default"/>
      </w:rPr>
    </w:lvl>
    <w:lvl w:ilvl="1" w:tplc="04270003" w:tentative="1">
      <w:start w:val="1"/>
      <w:numFmt w:val="bullet"/>
      <w:lvlText w:val="o"/>
      <w:lvlJc w:val="left"/>
      <w:pPr>
        <w:ind w:left="1199" w:hanging="360"/>
      </w:pPr>
      <w:rPr>
        <w:rFonts w:ascii="Courier New" w:hAnsi="Courier New" w:cs="Courier New" w:hint="default"/>
      </w:rPr>
    </w:lvl>
    <w:lvl w:ilvl="2" w:tplc="04270005" w:tentative="1">
      <w:start w:val="1"/>
      <w:numFmt w:val="bullet"/>
      <w:lvlText w:val=""/>
      <w:lvlJc w:val="left"/>
      <w:pPr>
        <w:ind w:left="1919" w:hanging="360"/>
      </w:pPr>
      <w:rPr>
        <w:rFonts w:ascii="Wingdings" w:hAnsi="Wingdings" w:hint="default"/>
      </w:rPr>
    </w:lvl>
    <w:lvl w:ilvl="3" w:tplc="04270001" w:tentative="1">
      <w:start w:val="1"/>
      <w:numFmt w:val="bullet"/>
      <w:lvlText w:val=""/>
      <w:lvlJc w:val="left"/>
      <w:pPr>
        <w:ind w:left="2639" w:hanging="360"/>
      </w:pPr>
      <w:rPr>
        <w:rFonts w:ascii="Symbol" w:hAnsi="Symbol" w:hint="default"/>
      </w:rPr>
    </w:lvl>
    <w:lvl w:ilvl="4" w:tplc="04270003" w:tentative="1">
      <w:start w:val="1"/>
      <w:numFmt w:val="bullet"/>
      <w:lvlText w:val="o"/>
      <w:lvlJc w:val="left"/>
      <w:pPr>
        <w:ind w:left="3359" w:hanging="360"/>
      </w:pPr>
      <w:rPr>
        <w:rFonts w:ascii="Courier New" w:hAnsi="Courier New" w:cs="Courier New" w:hint="default"/>
      </w:rPr>
    </w:lvl>
    <w:lvl w:ilvl="5" w:tplc="04270005" w:tentative="1">
      <w:start w:val="1"/>
      <w:numFmt w:val="bullet"/>
      <w:lvlText w:val=""/>
      <w:lvlJc w:val="left"/>
      <w:pPr>
        <w:ind w:left="4079" w:hanging="360"/>
      </w:pPr>
      <w:rPr>
        <w:rFonts w:ascii="Wingdings" w:hAnsi="Wingdings" w:hint="default"/>
      </w:rPr>
    </w:lvl>
    <w:lvl w:ilvl="6" w:tplc="04270001" w:tentative="1">
      <w:start w:val="1"/>
      <w:numFmt w:val="bullet"/>
      <w:lvlText w:val=""/>
      <w:lvlJc w:val="left"/>
      <w:pPr>
        <w:ind w:left="4799" w:hanging="360"/>
      </w:pPr>
      <w:rPr>
        <w:rFonts w:ascii="Symbol" w:hAnsi="Symbol" w:hint="default"/>
      </w:rPr>
    </w:lvl>
    <w:lvl w:ilvl="7" w:tplc="04270003" w:tentative="1">
      <w:start w:val="1"/>
      <w:numFmt w:val="bullet"/>
      <w:lvlText w:val="o"/>
      <w:lvlJc w:val="left"/>
      <w:pPr>
        <w:ind w:left="5519" w:hanging="360"/>
      </w:pPr>
      <w:rPr>
        <w:rFonts w:ascii="Courier New" w:hAnsi="Courier New" w:cs="Courier New" w:hint="default"/>
      </w:rPr>
    </w:lvl>
    <w:lvl w:ilvl="8" w:tplc="04270005" w:tentative="1">
      <w:start w:val="1"/>
      <w:numFmt w:val="bullet"/>
      <w:lvlText w:val=""/>
      <w:lvlJc w:val="left"/>
      <w:pPr>
        <w:ind w:left="6239" w:hanging="360"/>
      </w:pPr>
      <w:rPr>
        <w:rFonts w:ascii="Wingdings" w:hAnsi="Wingdings" w:hint="default"/>
      </w:rPr>
    </w:lvl>
  </w:abstractNum>
  <w:abstractNum w:abstractNumId="1" w15:restartNumberingAfterBreak="0">
    <w:nsid w:val="0B235F71"/>
    <w:multiLevelType w:val="hybridMultilevel"/>
    <w:tmpl w:val="9DFE9D84"/>
    <w:lvl w:ilvl="0" w:tplc="D4265A18">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2" w15:restartNumberingAfterBreak="0">
    <w:nsid w:val="0C4B46C9"/>
    <w:multiLevelType w:val="hybridMultilevel"/>
    <w:tmpl w:val="BE322D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E66984"/>
    <w:multiLevelType w:val="hybridMultilevel"/>
    <w:tmpl w:val="5386C040"/>
    <w:lvl w:ilvl="0" w:tplc="EA5A19F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E520C77"/>
    <w:multiLevelType w:val="multilevel"/>
    <w:tmpl w:val="A32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A7FD4"/>
    <w:multiLevelType w:val="hybridMultilevel"/>
    <w:tmpl w:val="9DD43A18"/>
    <w:lvl w:ilvl="0" w:tplc="0427000F">
      <w:start w:val="1"/>
      <w:numFmt w:val="decimal"/>
      <w:lvlText w:val="%1."/>
      <w:lvlJc w:val="left"/>
      <w:pPr>
        <w:ind w:left="420" w:hanging="360"/>
      </w:pPr>
      <w:rPr>
        <w:rFont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24615BE5"/>
    <w:multiLevelType w:val="hybridMultilevel"/>
    <w:tmpl w:val="3866284C"/>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7" w15:restartNumberingAfterBreak="0">
    <w:nsid w:val="2F7C5904"/>
    <w:multiLevelType w:val="hybridMultilevel"/>
    <w:tmpl w:val="2304BACC"/>
    <w:lvl w:ilvl="0" w:tplc="9C08444A">
      <w:start w:val="1"/>
      <w:numFmt w:val="decimal"/>
      <w:lvlText w:val="%1."/>
      <w:lvlJc w:val="left"/>
      <w:pPr>
        <w:ind w:left="720" w:hanging="360"/>
      </w:pPr>
      <w:rPr>
        <w:rFont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D17C23"/>
    <w:multiLevelType w:val="hybridMultilevel"/>
    <w:tmpl w:val="40CAF1FA"/>
    <w:lvl w:ilvl="0" w:tplc="4FD2B7A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9" w15:restartNumberingAfterBreak="0">
    <w:nsid w:val="322D37AF"/>
    <w:multiLevelType w:val="hybridMultilevel"/>
    <w:tmpl w:val="C7A6AD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460C1F"/>
    <w:multiLevelType w:val="hybridMultilevel"/>
    <w:tmpl w:val="30EC3172"/>
    <w:lvl w:ilvl="0" w:tplc="CFD6D710">
      <w:start w:val="1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42A54E5"/>
    <w:multiLevelType w:val="hybridMultilevel"/>
    <w:tmpl w:val="392EEB0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4D7231D"/>
    <w:multiLevelType w:val="hybridMultilevel"/>
    <w:tmpl w:val="78721CB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64873EB"/>
    <w:multiLevelType w:val="hybridMultilevel"/>
    <w:tmpl w:val="7FC2C3A0"/>
    <w:lvl w:ilvl="0" w:tplc="2A765E06">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D635BA"/>
    <w:multiLevelType w:val="hybridMultilevel"/>
    <w:tmpl w:val="BF801D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964F21"/>
    <w:multiLevelType w:val="hybridMultilevel"/>
    <w:tmpl w:val="DB68D68E"/>
    <w:lvl w:ilvl="0" w:tplc="EA5A19F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51266B1C"/>
    <w:multiLevelType w:val="hybridMultilevel"/>
    <w:tmpl w:val="C8562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1D93E43"/>
    <w:multiLevelType w:val="hybridMultilevel"/>
    <w:tmpl w:val="21C28AB8"/>
    <w:lvl w:ilvl="0" w:tplc="4FD2B7A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8" w15:restartNumberingAfterBreak="0">
    <w:nsid w:val="568570DC"/>
    <w:multiLevelType w:val="hybridMultilevel"/>
    <w:tmpl w:val="DB000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A327CE"/>
    <w:multiLevelType w:val="hybridMultilevel"/>
    <w:tmpl w:val="2E7E0BA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5E331FDA"/>
    <w:multiLevelType w:val="hybridMultilevel"/>
    <w:tmpl w:val="724E7B58"/>
    <w:lvl w:ilvl="0" w:tplc="9C08444A">
      <w:start w:val="1"/>
      <w:numFmt w:val="decimal"/>
      <w:lvlText w:val="%1."/>
      <w:lvlJc w:val="left"/>
      <w:pPr>
        <w:ind w:left="896" w:hanging="360"/>
      </w:pPr>
      <w:rPr>
        <w:rFonts w:hint="default"/>
        <w:color w:val="auto"/>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1" w15:restartNumberingAfterBreak="0">
    <w:nsid w:val="61EA1A04"/>
    <w:multiLevelType w:val="hybridMultilevel"/>
    <w:tmpl w:val="8DD247B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9455C98"/>
    <w:multiLevelType w:val="hybridMultilevel"/>
    <w:tmpl w:val="0DF606A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A074F50"/>
    <w:multiLevelType w:val="hybridMultilevel"/>
    <w:tmpl w:val="D23CFE8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28067EC"/>
    <w:multiLevelType w:val="hybridMultilevel"/>
    <w:tmpl w:val="47805176"/>
    <w:lvl w:ilvl="0" w:tplc="4FD2B7A8">
      <w:numFmt w:val="bullet"/>
      <w:lvlText w:val="–"/>
      <w:lvlJc w:val="left"/>
      <w:pPr>
        <w:ind w:left="1140" w:hanging="360"/>
      </w:pPr>
      <w:rPr>
        <w:rFonts w:ascii="Times New Roman" w:eastAsia="Calibri"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5" w15:restartNumberingAfterBreak="0">
    <w:nsid w:val="793E07AC"/>
    <w:multiLevelType w:val="hybridMultilevel"/>
    <w:tmpl w:val="E53A62DE"/>
    <w:lvl w:ilvl="0" w:tplc="4FD2B7A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6" w15:restartNumberingAfterBreak="0">
    <w:nsid w:val="7A7068D5"/>
    <w:multiLevelType w:val="hybridMultilevel"/>
    <w:tmpl w:val="E01C37F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ADC108F"/>
    <w:multiLevelType w:val="hybridMultilevel"/>
    <w:tmpl w:val="F9C24AF8"/>
    <w:lvl w:ilvl="0" w:tplc="EA5A19FA">
      <w:start w:val="1"/>
      <w:numFmt w:val="bullet"/>
      <w:lvlText w:val=""/>
      <w:lvlJc w:val="left"/>
      <w:pPr>
        <w:ind w:left="479" w:hanging="360"/>
      </w:pPr>
      <w:rPr>
        <w:rFonts w:ascii="Symbol" w:hAnsi="Symbol" w:hint="default"/>
      </w:rPr>
    </w:lvl>
    <w:lvl w:ilvl="1" w:tplc="04270003" w:tentative="1">
      <w:start w:val="1"/>
      <w:numFmt w:val="bullet"/>
      <w:lvlText w:val="o"/>
      <w:lvlJc w:val="left"/>
      <w:pPr>
        <w:ind w:left="1199" w:hanging="360"/>
      </w:pPr>
      <w:rPr>
        <w:rFonts w:ascii="Courier New" w:hAnsi="Courier New" w:cs="Courier New" w:hint="default"/>
      </w:rPr>
    </w:lvl>
    <w:lvl w:ilvl="2" w:tplc="04270005" w:tentative="1">
      <w:start w:val="1"/>
      <w:numFmt w:val="bullet"/>
      <w:lvlText w:val=""/>
      <w:lvlJc w:val="left"/>
      <w:pPr>
        <w:ind w:left="1919" w:hanging="360"/>
      </w:pPr>
      <w:rPr>
        <w:rFonts w:ascii="Wingdings" w:hAnsi="Wingdings" w:hint="default"/>
      </w:rPr>
    </w:lvl>
    <w:lvl w:ilvl="3" w:tplc="04270001" w:tentative="1">
      <w:start w:val="1"/>
      <w:numFmt w:val="bullet"/>
      <w:lvlText w:val=""/>
      <w:lvlJc w:val="left"/>
      <w:pPr>
        <w:ind w:left="2639" w:hanging="360"/>
      </w:pPr>
      <w:rPr>
        <w:rFonts w:ascii="Symbol" w:hAnsi="Symbol" w:hint="default"/>
      </w:rPr>
    </w:lvl>
    <w:lvl w:ilvl="4" w:tplc="04270003" w:tentative="1">
      <w:start w:val="1"/>
      <w:numFmt w:val="bullet"/>
      <w:lvlText w:val="o"/>
      <w:lvlJc w:val="left"/>
      <w:pPr>
        <w:ind w:left="3359" w:hanging="360"/>
      </w:pPr>
      <w:rPr>
        <w:rFonts w:ascii="Courier New" w:hAnsi="Courier New" w:cs="Courier New" w:hint="default"/>
      </w:rPr>
    </w:lvl>
    <w:lvl w:ilvl="5" w:tplc="04270005" w:tentative="1">
      <w:start w:val="1"/>
      <w:numFmt w:val="bullet"/>
      <w:lvlText w:val=""/>
      <w:lvlJc w:val="left"/>
      <w:pPr>
        <w:ind w:left="4079" w:hanging="360"/>
      </w:pPr>
      <w:rPr>
        <w:rFonts w:ascii="Wingdings" w:hAnsi="Wingdings" w:hint="default"/>
      </w:rPr>
    </w:lvl>
    <w:lvl w:ilvl="6" w:tplc="04270001" w:tentative="1">
      <w:start w:val="1"/>
      <w:numFmt w:val="bullet"/>
      <w:lvlText w:val=""/>
      <w:lvlJc w:val="left"/>
      <w:pPr>
        <w:ind w:left="4799" w:hanging="360"/>
      </w:pPr>
      <w:rPr>
        <w:rFonts w:ascii="Symbol" w:hAnsi="Symbol" w:hint="default"/>
      </w:rPr>
    </w:lvl>
    <w:lvl w:ilvl="7" w:tplc="04270003" w:tentative="1">
      <w:start w:val="1"/>
      <w:numFmt w:val="bullet"/>
      <w:lvlText w:val="o"/>
      <w:lvlJc w:val="left"/>
      <w:pPr>
        <w:ind w:left="5519" w:hanging="360"/>
      </w:pPr>
      <w:rPr>
        <w:rFonts w:ascii="Courier New" w:hAnsi="Courier New" w:cs="Courier New" w:hint="default"/>
      </w:rPr>
    </w:lvl>
    <w:lvl w:ilvl="8" w:tplc="04270005" w:tentative="1">
      <w:start w:val="1"/>
      <w:numFmt w:val="bullet"/>
      <w:lvlText w:val=""/>
      <w:lvlJc w:val="left"/>
      <w:pPr>
        <w:ind w:left="6239" w:hanging="360"/>
      </w:pPr>
      <w:rPr>
        <w:rFonts w:ascii="Wingdings" w:hAnsi="Wingdings" w:hint="default"/>
      </w:rPr>
    </w:lvl>
  </w:abstractNum>
  <w:abstractNum w:abstractNumId="28" w15:restartNumberingAfterBreak="0">
    <w:nsid w:val="7D0C07E7"/>
    <w:multiLevelType w:val="hybridMultilevel"/>
    <w:tmpl w:val="7DEE9ACA"/>
    <w:lvl w:ilvl="0" w:tplc="B680B970">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9"/>
  </w:num>
  <w:num w:numId="3">
    <w:abstractNumId w:val="19"/>
  </w:num>
  <w:num w:numId="4">
    <w:abstractNumId w:val="10"/>
  </w:num>
  <w:num w:numId="5">
    <w:abstractNumId w:val="11"/>
  </w:num>
  <w:num w:numId="6">
    <w:abstractNumId w:val="13"/>
  </w:num>
  <w:num w:numId="7">
    <w:abstractNumId w:val="2"/>
  </w:num>
  <w:num w:numId="8">
    <w:abstractNumId w:val="17"/>
  </w:num>
  <w:num w:numId="9">
    <w:abstractNumId w:val="5"/>
  </w:num>
  <w:num w:numId="10">
    <w:abstractNumId w:val="25"/>
  </w:num>
  <w:num w:numId="11">
    <w:abstractNumId w:val="8"/>
  </w:num>
  <w:num w:numId="12">
    <w:abstractNumId w:val="24"/>
  </w:num>
  <w:num w:numId="13">
    <w:abstractNumId w:val="26"/>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
  </w:num>
  <w:num w:numId="19">
    <w:abstractNumId w:val="20"/>
  </w:num>
  <w:num w:numId="20">
    <w:abstractNumId w:val="16"/>
  </w:num>
  <w:num w:numId="21">
    <w:abstractNumId w:val="28"/>
  </w:num>
  <w:num w:numId="22">
    <w:abstractNumId w:val="21"/>
  </w:num>
  <w:num w:numId="23">
    <w:abstractNumId w:val="18"/>
  </w:num>
  <w:num w:numId="24">
    <w:abstractNumId w:val="12"/>
  </w:num>
  <w:num w:numId="25">
    <w:abstractNumId w:val="14"/>
  </w:num>
  <w:num w:numId="26">
    <w:abstractNumId w:val="4"/>
  </w:num>
  <w:num w:numId="27">
    <w:abstractNumId w:val="0"/>
  </w:num>
  <w:num w:numId="28">
    <w:abstractNumId w:val="27"/>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46"/>
    <w:rsid w:val="00003BED"/>
    <w:rsid w:val="00005B2E"/>
    <w:rsid w:val="000123C2"/>
    <w:rsid w:val="0001347F"/>
    <w:rsid w:val="00015D36"/>
    <w:rsid w:val="00023F0A"/>
    <w:rsid w:val="00030061"/>
    <w:rsid w:val="00030E87"/>
    <w:rsid w:val="00034334"/>
    <w:rsid w:val="00036095"/>
    <w:rsid w:val="0004237F"/>
    <w:rsid w:val="0004570A"/>
    <w:rsid w:val="00047F20"/>
    <w:rsid w:val="000666AD"/>
    <w:rsid w:val="00072F1D"/>
    <w:rsid w:val="000761FE"/>
    <w:rsid w:val="000912D2"/>
    <w:rsid w:val="000A5A27"/>
    <w:rsid w:val="000B2B6D"/>
    <w:rsid w:val="000C1245"/>
    <w:rsid w:val="000C53E0"/>
    <w:rsid w:val="000C6C2F"/>
    <w:rsid w:val="000D0373"/>
    <w:rsid w:val="000E181F"/>
    <w:rsid w:val="000E2EC6"/>
    <w:rsid w:val="000E7332"/>
    <w:rsid w:val="000F230B"/>
    <w:rsid w:val="000F39CD"/>
    <w:rsid w:val="000F7541"/>
    <w:rsid w:val="00106297"/>
    <w:rsid w:val="00107FBE"/>
    <w:rsid w:val="0011206A"/>
    <w:rsid w:val="00114903"/>
    <w:rsid w:val="00126374"/>
    <w:rsid w:val="001332C6"/>
    <w:rsid w:val="0014438F"/>
    <w:rsid w:val="0014569E"/>
    <w:rsid w:val="00162FE3"/>
    <w:rsid w:val="001630E3"/>
    <w:rsid w:val="00165048"/>
    <w:rsid w:val="0016653E"/>
    <w:rsid w:val="00176101"/>
    <w:rsid w:val="00181DB7"/>
    <w:rsid w:val="00187337"/>
    <w:rsid w:val="001873A2"/>
    <w:rsid w:val="001A1320"/>
    <w:rsid w:val="001A5F55"/>
    <w:rsid w:val="001B11D1"/>
    <w:rsid w:val="001C316E"/>
    <w:rsid w:val="001C5018"/>
    <w:rsid w:val="001E1814"/>
    <w:rsid w:val="001E271C"/>
    <w:rsid w:val="001F2338"/>
    <w:rsid w:val="001F778C"/>
    <w:rsid w:val="00201719"/>
    <w:rsid w:val="00201CE0"/>
    <w:rsid w:val="00210C5C"/>
    <w:rsid w:val="0021138F"/>
    <w:rsid w:val="002240C7"/>
    <w:rsid w:val="002269AA"/>
    <w:rsid w:val="00233B83"/>
    <w:rsid w:val="002434D2"/>
    <w:rsid w:val="002466F1"/>
    <w:rsid w:val="0025267B"/>
    <w:rsid w:val="00275C4C"/>
    <w:rsid w:val="002838FD"/>
    <w:rsid w:val="00287259"/>
    <w:rsid w:val="00292C88"/>
    <w:rsid w:val="00293F56"/>
    <w:rsid w:val="0029649A"/>
    <w:rsid w:val="002A32A9"/>
    <w:rsid w:val="002B2E4D"/>
    <w:rsid w:val="002B35E8"/>
    <w:rsid w:val="002B4AC8"/>
    <w:rsid w:val="002B6BB6"/>
    <w:rsid w:val="002B6D72"/>
    <w:rsid w:val="002C6D8B"/>
    <w:rsid w:val="002D3C76"/>
    <w:rsid w:val="002D5634"/>
    <w:rsid w:val="0030128C"/>
    <w:rsid w:val="003021AE"/>
    <w:rsid w:val="0030254C"/>
    <w:rsid w:val="00302678"/>
    <w:rsid w:val="00306653"/>
    <w:rsid w:val="00312D60"/>
    <w:rsid w:val="00323CAD"/>
    <w:rsid w:val="00324310"/>
    <w:rsid w:val="00334165"/>
    <w:rsid w:val="00344801"/>
    <w:rsid w:val="00347973"/>
    <w:rsid w:val="00354540"/>
    <w:rsid w:val="00366D42"/>
    <w:rsid w:val="00367BE9"/>
    <w:rsid w:val="003715A2"/>
    <w:rsid w:val="00387D95"/>
    <w:rsid w:val="0039281A"/>
    <w:rsid w:val="00393D83"/>
    <w:rsid w:val="0039445E"/>
    <w:rsid w:val="00395C54"/>
    <w:rsid w:val="003970B8"/>
    <w:rsid w:val="003B4E12"/>
    <w:rsid w:val="003C3692"/>
    <w:rsid w:val="003D320A"/>
    <w:rsid w:val="003D6475"/>
    <w:rsid w:val="003E0DAA"/>
    <w:rsid w:val="003E2BEF"/>
    <w:rsid w:val="003F2466"/>
    <w:rsid w:val="003F3AD2"/>
    <w:rsid w:val="003F56A6"/>
    <w:rsid w:val="004047EE"/>
    <w:rsid w:val="00422449"/>
    <w:rsid w:val="00425C8F"/>
    <w:rsid w:val="0043013E"/>
    <w:rsid w:val="0043156F"/>
    <w:rsid w:val="00435985"/>
    <w:rsid w:val="0044035A"/>
    <w:rsid w:val="004407B5"/>
    <w:rsid w:val="004446AB"/>
    <w:rsid w:val="00485A1E"/>
    <w:rsid w:val="0049110E"/>
    <w:rsid w:val="0049758D"/>
    <w:rsid w:val="004A1405"/>
    <w:rsid w:val="004A20A3"/>
    <w:rsid w:val="004A5A12"/>
    <w:rsid w:val="004C0565"/>
    <w:rsid w:val="004C6657"/>
    <w:rsid w:val="005022D9"/>
    <w:rsid w:val="00502D83"/>
    <w:rsid w:val="0051233A"/>
    <w:rsid w:val="00514C1F"/>
    <w:rsid w:val="00520284"/>
    <w:rsid w:val="0052089F"/>
    <w:rsid w:val="00523F57"/>
    <w:rsid w:val="00523FD4"/>
    <w:rsid w:val="0052779F"/>
    <w:rsid w:val="005325F0"/>
    <w:rsid w:val="00533402"/>
    <w:rsid w:val="0053445B"/>
    <w:rsid w:val="0053790A"/>
    <w:rsid w:val="00540E50"/>
    <w:rsid w:val="00542E64"/>
    <w:rsid w:val="00552678"/>
    <w:rsid w:val="00556785"/>
    <w:rsid w:val="00560CDA"/>
    <w:rsid w:val="00565518"/>
    <w:rsid w:val="005869AE"/>
    <w:rsid w:val="00587983"/>
    <w:rsid w:val="005A3DE9"/>
    <w:rsid w:val="005A5B31"/>
    <w:rsid w:val="005C0C94"/>
    <w:rsid w:val="005C309A"/>
    <w:rsid w:val="005D1D4D"/>
    <w:rsid w:val="005E5984"/>
    <w:rsid w:val="005F23B9"/>
    <w:rsid w:val="005F75C6"/>
    <w:rsid w:val="00612B2E"/>
    <w:rsid w:val="00614218"/>
    <w:rsid w:val="00626E1B"/>
    <w:rsid w:val="00667563"/>
    <w:rsid w:val="00681801"/>
    <w:rsid w:val="00691736"/>
    <w:rsid w:val="00693D76"/>
    <w:rsid w:val="006A0332"/>
    <w:rsid w:val="006A0615"/>
    <w:rsid w:val="006A4D87"/>
    <w:rsid w:val="006A6DF8"/>
    <w:rsid w:val="006C03C0"/>
    <w:rsid w:val="006C49ED"/>
    <w:rsid w:val="006C5073"/>
    <w:rsid w:val="006D5891"/>
    <w:rsid w:val="006E0A4A"/>
    <w:rsid w:val="006E62AE"/>
    <w:rsid w:val="00706FB7"/>
    <w:rsid w:val="00711851"/>
    <w:rsid w:val="00714ED5"/>
    <w:rsid w:val="00724036"/>
    <w:rsid w:val="00730FCA"/>
    <w:rsid w:val="00731C3D"/>
    <w:rsid w:val="00741939"/>
    <w:rsid w:val="00741ECE"/>
    <w:rsid w:val="00742087"/>
    <w:rsid w:val="00742696"/>
    <w:rsid w:val="00754879"/>
    <w:rsid w:val="00762B9D"/>
    <w:rsid w:val="007644EF"/>
    <w:rsid w:val="00767828"/>
    <w:rsid w:val="00775143"/>
    <w:rsid w:val="007809E5"/>
    <w:rsid w:val="00782CAD"/>
    <w:rsid w:val="00784D2D"/>
    <w:rsid w:val="007A283F"/>
    <w:rsid w:val="007B008D"/>
    <w:rsid w:val="007B4F65"/>
    <w:rsid w:val="007B7CC3"/>
    <w:rsid w:val="007C0731"/>
    <w:rsid w:val="007C0DC6"/>
    <w:rsid w:val="007C248D"/>
    <w:rsid w:val="007C2CD4"/>
    <w:rsid w:val="007C3CC0"/>
    <w:rsid w:val="007C7B85"/>
    <w:rsid w:val="007D2DD0"/>
    <w:rsid w:val="007E384E"/>
    <w:rsid w:val="007E3AAD"/>
    <w:rsid w:val="007E4580"/>
    <w:rsid w:val="007F720A"/>
    <w:rsid w:val="008024F8"/>
    <w:rsid w:val="008157EB"/>
    <w:rsid w:val="00820044"/>
    <w:rsid w:val="0082265D"/>
    <w:rsid w:val="00825778"/>
    <w:rsid w:val="00832817"/>
    <w:rsid w:val="00835B7B"/>
    <w:rsid w:val="00843C46"/>
    <w:rsid w:val="00850217"/>
    <w:rsid w:val="00850CA4"/>
    <w:rsid w:val="008512A3"/>
    <w:rsid w:val="00851EBE"/>
    <w:rsid w:val="008536EE"/>
    <w:rsid w:val="00853F81"/>
    <w:rsid w:val="00863274"/>
    <w:rsid w:val="0086699B"/>
    <w:rsid w:val="00872B4B"/>
    <w:rsid w:val="00874C0F"/>
    <w:rsid w:val="00880743"/>
    <w:rsid w:val="00881F24"/>
    <w:rsid w:val="00883894"/>
    <w:rsid w:val="008878C4"/>
    <w:rsid w:val="00891E4F"/>
    <w:rsid w:val="00892997"/>
    <w:rsid w:val="00893A09"/>
    <w:rsid w:val="008A5306"/>
    <w:rsid w:val="008B0F69"/>
    <w:rsid w:val="008B7DD7"/>
    <w:rsid w:val="008C5197"/>
    <w:rsid w:val="00903B0C"/>
    <w:rsid w:val="00906655"/>
    <w:rsid w:val="00912779"/>
    <w:rsid w:val="00941F03"/>
    <w:rsid w:val="0094510D"/>
    <w:rsid w:val="00947538"/>
    <w:rsid w:val="00947C49"/>
    <w:rsid w:val="00953A84"/>
    <w:rsid w:val="00956118"/>
    <w:rsid w:val="00962B20"/>
    <w:rsid w:val="00966E57"/>
    <w:rsid w:val="009718AC"/>
    <w:rsid w:val="00986262"/>
    <w:rsid w:val="00992FB0"/>
    <w:rsid w:val="00993DE2"/>
    <w:rsid w:val="009A020A"/>
    <w:rsid w:val="009A3E0A"/>
    <w:rsid w:val="009B524C"/>
    <w:rsid w:val="009C345C"/>
    <w:rsid w:val="009C34AA"/>
    <w:rsid w:val="009D0156"/>
    <w:rsid w:val="009D0C63"/>
    <w:rsid w:val="009D6FD0"/>
    <w:rsid w:val="009E405B"/>
    <w:rsid w:val="009E4485"/>
    <w:rsid w:val="009F33C2"/>
    <w:rsid w:val="00A041F9"/>
    <w:rsid w:val="00A125D9"/>
    <w:rsid w:val="00A13BE3"/>
    <w:rsid w:val="00A33A4E"/>
    <w:rsid w:val="00A37F4F"/>
    <w:rsid w:val="00A42DFD"/>
    <w:rsid w:val="00A52E24"/>
    <w:rsid w:val="00A635B6"/>
    <w:rsid w:val="00A73BDD"/>
    <w:rsid w:val="00A84A73"/>
    <w:rsid w:val="00A90A3D"/>
    <w:rsid w:val="00A91370"/>
    <w:rsid w:val="00AA3127"/>
    <w:rsid w:val="00AA587B"/>
    <w:rsid w:val="00AB00FF"/>
    <w:rsid w:val="00AB2725"/>
    <w:rsid w:val="00AB49BC"/>
    <w:rsid w:val="00AB6F42"/>
    <w:rsid w:val="00AB7F70"/>
    <w:rsid w:val="00AC1386"/>
    <w:rsid w:val="00AD7941"/>
    <w:rsid w:val="00B00E7D"/>
    <w:rsid w:val="00B22665"/>
    <w:rsid w:val="00B242B7"/>
    <w:rsid w:val="00B429DB"/>
    <w:rsid w:val="00B45A7F"/>
    <w:rsid w:val="00B54DDA"/>
    <w:rsid w:val="00B5532B"/>
    <w:rsid w:val="00B73A8A"/>
    <w:rsid w:val="00B73CB9"/>
    <w:rsid w:val="00B8730F"/>
    <w:rsid w:val="00BB39B8"/>
    <w:rsid w:val="00BC6C46"/>
    <w:rsid w:val="00BC71CD"/>
    <w:rsid w:val="00BD0980"/>
    <w:rsid w:val="00BD0A2C"/>
    <w:rsid w:val="00BE59D6"/>
    <w:rsid w:val="00BE670E"/>
    <w:rsid w:val="00BF2EB5"/>
    <w:rsid w:val="00C127E8"/>
    <w:rsid w:val="00C20D2C"/>
    <w:rsid w:val="00C2233D"/>
    <w:rsid w:val="00C2760A"/>
    <w:rsid w:val="00C3485B"/>
    <w:rsid w:val="00C34E42"/>
    <w:rsid w:val="00C46AAC"/>
    <w:rsid w:val="00C5707C"/>
    <w:rsid w:val="00C57328"/>
    <w:rsid w:val="00C6126B"/>
    <w:rsid w:val="00C840E3"/>
    <w:rsid w:val="00C943F0"/>
    <w:rsid w:val="00C96F8D"/>
    <w:rsid w:val="00CA016D"/>
    <w:rsid w:val="00CB68D8"/>
    <w:rsid w:val="00CB7433"/>
    <w:rsid w:val="00CC0A17"/>
    <w:rsid w:val="00CC3D18"/>
    <w:rsid w:val="00CC66F2"/>
    <w:rsid w:val="00CD10CD"/>
    <w:rsid w:val="00CE4E62"/>
    <w:rsid w:val="00CE7ABC"/>
    <w:rsid w:val="00CF4298"/>
    <w:rsid w:val="00CF7BFA"/>
    <w:rsid w:val="00D01C60"/>
    <w:rsid w:val="00D10BC4"/>
    <w:rsid w:val="00D13768"/>
    <w:rsid w:val="00D234BA"/>
    <w:rsid w:val="00D31F9C"/>
    <w:rsid w:val="00D34292"/>
    <w:rsid w:val="00D34A90"/>
    <w:rsid w:val="00D35245"/>
    <w:rsid w:val="00D358F3"/>
    <w:rsid w:val="00D403A7"/>
    <w:rsid w:val="00D56C1D"/>
    <w:rsid w:val="00D85180"/>
    <w:rsid w:val="00DA1B16"/>
    <w:rsid w:val="00DA2F5A"/>
    <w:rsid w:val="00DB0C1C"/>
    <w:rsid w:val="00DB70BC"/>
    <w:rsid w:val="00DD676C"/>
    <w:rsid w:val="00DE11F2"/>
    <w:rsid w:val="00DE55E8"/>
    <w:rsid w:val="00DF1713"/>
    <w:rsid w:val="00E0073F"/>
    <w:rsid w:val="00E14C95"/>
    <w:rsid w:val="00E1541E"/>
    <w:rsid w:val="00E1670F"/>
    <w:rsid w:val="00E25F24"/>
    <w:rsid w:val="00E407B9"/>
    <w:rsid w:val="00E4101D"/>
    <w:rsid w:val="00E41B55"/>
    <w:rsid w:val="00E42C52"/>
    <w:rsid w:val="00E62164"/>
    <w:rsid w:val="00E70F6A"/>
    <w:rsid w:val="00E81DD3"/>
    <w:rsid w:val="00E90B11"/>
    <w:rsid w:val="00EA66F6"/>
    <w:rsid w:val="00EA7CA0"/>
    <w:rsid w:val="00EB1671"/>
    <w:rsid w:val="00EB207F"/>
    <w:rsid w:val="00EB3486"/>
    <w:rsid w:val="00EB5A9D"/>
    <w:rsid w:val="00EC116B"/>
    <w:rsid w:val="00EC635D"/>
    <w:rsid w:val="00EE2E51"/>
    <w:rsid w:val="00EF44AE"/>
    <w:rsid w:val="00EF620F"/>
    <w:rsid w:val="00F00531"/>
    <w:rsid w:val="00F01FEA"/>
    <w:rsid w:val="00F13B78"/>
    <w:rsid w:val="00F209EE"/>
    <w:rsid w:val="00F31249"/>
    <w:rsid w:val="00F51392"/>
    <w:rsid w:val="00F56BD6"/>
    <w:rsid w:val="00F57EF1"/>
    <w:rsid w:val="00F615A1"/>
    <w:rsid w:val="00F61E57"/>
    <w:rsid w:val="00F70FC6"/>
    <w:rsid w:val="00F92901"/>
    <w:rsid w:val="00F95F31"/>
    <w:rsid w:val="00F97140"/>
    <w:rsid w:val="00FA0CC7"/>
    <w:rsid w:val="00FA21B4"/>
    <w:rsid w:val="00FB16C6"/>
    <w:rsid w:val="00FB5944"/>
    <w:rsid w:val="00FD096D"/>
    <w:rsid w:val="00FF0D65"/>
    <w:rsid w:val="00FF2C76"/>
    <w:rsid w:val="00FF5E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C835A-FE14-4FC2-8FFE-858818F6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6C46"/>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C6C46"/>
    <w:pPr>
      <w:ind w:left="720"/>
      <w:contextualSpacing/>
    </w:pPr>
  </w:style>
  <w:style w:type="paragraph" w:styleId="prastasiniatinklio">
    <w:name w:val="Normal (Web)"/>
    <w:basedOn w:val="prastasis"/>
    <w:uiPriority w:val="99"/>
    <w:unhideWhenUsed/>
    <w:rsid w:val="00BC6C46"/>
    <w:pPr>
      <w:spacing w:before="100" w:beforeAutospacing="1" w:after="100" w:afterAutospacing="1" w:line="240" w:lineRule="auto"/>
    </w:pPr>
    <w:rPr>
      <w:rFonts w:ascii="Times New Roman" w:eastAsiaTheme="minorHAnsi" w:hAnsi="Times New Roman"/>
      <w:sz w:val="24"/>
      <w:szCs w:val="24"/>
      <w:lang w:eastAsia="lt-LT"/>
    </w:rPr>
  </w:style>
  <w:style w:type="table" w:styleId="Lentelstinklelis">
    <w:name w:val="Table Grid"/>
    <w:basedOn w:val="prastojilentel"/>
    <w:uiPriority w:val="39"/>
    <w:rsid w:val="00BC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426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2696"/>
    <w:rPr>
      <w:rFonts w:ascii="Tahoma" w:eastAsia="Calibri" w:hAnsi="Tahoma" w:cs="Tahoma"/>
      <w:sz w:val="16"/>
      <w:szCs w:val="16"/>
    </w:rPr>
  </w:style>
  <w:style w:type="paragraph" w:styleId="Betarp">
    <w:name w:val="No Spacing"/>
    <w:uiPriority w:val="1"/>
    <w:qFormat/>
    <w:rsid w:val="00292C88"/>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0300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30061"/>
    <w:rPr>
      <w:rFonts w:ascii="Calibri" w:eastAsia="Calibri" w:hAnsi="Calibri" w:cs="Times New Roman"/>
    </w:rPr>
  </w:style>
  <w:style w:type="paragraph" w:styleId="Porat">
    <w:name w:val="footer"/>
    <w:basedOn w:val="prastasis"/>
    <w:link w:val="PoratDiagrama"/>
    <w:uiPriority w:val="99"/>
    <w:unhideWhenUsed/>
    <w:rsid w:val="000300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30061"/>
    <w:rPr>
      <w:rFonts w:ascii="Calibri" w:eastAsia="Calibri" w:hAnsi="Calibri" w:cs="Times New Roman"/>
    </w:rPr>
  </w:style>
  <w:style w:type="paragraph" w:customStyle="1" w:styleId="mb0">
    <w:name w:val="mb0"/>
    <w:basedOn w:val="prastasis"/>
    <w:rsid w:val="0053445B"/>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86699B"/>
  </w:style>
  <w:style w:type="character" w:customStyle="1" w:styleId="Bodytext">
    <w:name w:val="Body text_"/>
    <w:link w:val="Pagrindinistekstas3"/>
    <w:rsid w:val="007E3AAD"/>
    <w:rPr>
      <w:shd w:val="clear" w:color="auto" w:fill="FFFFFF"/>
    </w:rPr>
  </w:style>
  <w:style w:type="character" w:customStyle="1" w:styleId="Pagrindinistekstas2">
    <w:name w:val="Pagrindinis tekstas2"/>
    <w:rsid w:val="007E3AA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rPr>
  </w:style>
  <w:style w:type="paragraph" w:customStyle="1" w:styleId="Pagrindinistekstas3">
    <w:name w:val="Pagrindinis tekstas3"/>
    <w:basedOn w:val="prastasis"/>
    <w:link w:val="Bodytext"/>
    <w:rsid w:val="007E3AAD"/>
    <w:pPr>
      <w:widowControl w:val="0"/>
      <w:shd w:val="clear" w:color="auto" w:fill="FFFFFF"/>
      <w:spacing w:before="180" w:after="660" w:line="0" w:lineRule="atLeast"/>
      <w:jc w:val="center"/>
    </w:pPr>
    <w:rPr>
      <w:rFonts w:asciiTheme="minorHAnsi" w:eastAsiaTheme="minorHAnsi" w:hAnsiTheme="minorHAnsi" w:cstheme="minorBidi"/>
    </w:rPr>
  </w:style>
  <w:style w:type="character" w:styleId="Hipersaitas">
    <w:name w:val="Hyperlink"/>
    <w:basedOn w:val="Numatytasispastraiposriftas"/>
    <w:uiPriority w:val="99"/>
    <w:unhideWhenUsed/>
    <w:rsid w:val="00741939"/>
    <w:rPr>
      <w:color w:val="0563C1" w:themeColor="hyperlink"/>
      <w:u w:val="single"/>
    </w:rPr>
  </w:style>
  <w:style w:type="character" w:styleId="Grietas">
    <w:name w:val="Strong"/>
    <w:basedOn w:val="Numatytasispastraiposriftas"/>
    <w:uiPriority w:val="22"/>
    <w:qFormat/>
    <w:rsid w:val="00741939"/>
    <w:rPr>
      <w:b/>
      <w:bCs/>
    </w:rPr>
  </w:style>
  <w:style w:type="character" w:styleId="Emfaz">
    <w:name w:val="Emphasis"/>
    <w:basedOn w:val="Numatytasispastraiposriftas"/>
    <w:uiPriority w:val="20"/>
    <w:qFormat/>
    <w:rsid w:val="007809E5"/>
    <w:rPr>
      <w:b/>
      <w:bCs/>
      <w:i w:val="0"/>
      <w:iCs w:val="0"/>
    </w:rPr>
  </w:style>
  <w:style w:type="character" w:customStyle="1" w:styleId="st1">
    <w:name w:val="st1"/>
    <w:basedOn w:val="Numatytasispastraiposriftas"/>
    <w:rsid w:val="0078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5504">
      <w:bodyDiv w:val="1"/>
      <w:marLeft w:val="0"/>
      <w:marRight w:val="0"/>
      <w:marTop w:val="0"/>
      <w:marBottom w:val="0"/>
      <w:divBdr>
        <w:top w:val="none" w:sz="0" w:space="0" w:color="auto"/>
        <w:left w:val="none" w:sz="0" w:space="0" w:color="auto"/>
        <w:bottom w:val="none" w:sz="0" w:space="0" w:color="auto"/>
        <w:right w:val="none" w:sz="0" w:space="0" w:color="auto"/>
      </w:divBdr>
      <w:divsChild>
        <w:div w:id="2117749022">
          <w:marLeft w:val="0"/>
          <w:marRight w:val="0"/>
          <w:marTop w:val="0"/>
          <w:marBottom w:val="0"/>
          <w:divBdr>
            <w:top w:val="none" w:sz="0" w:space="0" w:color="auto"/>
            <w:left w:val="none" w:sz="0" w:space="0" w:color="auto"/>
            <w:bottom w:val="none" w:sz="0" w:space="0" w:color="auto"/>
            <w:right w:val="none" w:sz="0" w:space="0" w:color="auto"/>
          </w:divBdr>
          <w:divsChild>
            <w:div w:id="1316257113">
              <w:marLeft w:val="0"/>
              <w:marRight w:val="0"/>
              <w:marTop w:val="0"/>
              <w:marBottom w:val="0"/>
              <w:divBdr>
                <w:top w:val="none" w:sz="0" w:space="0" w:color="auto"/>
                <w:left w:val="none" w:sz="0" w:space="0" w:color="auto"/>
                <w:bottom w:val="none" w:sz="0" w:space="0" w:color="auto"/>
                <w:right w:val="none" w:sz="0" w:space="0" w:color="auto"/>
              </w:divBdr>
              <w:divsChild>
                <w:div w:id="1457984715">
                  <w:marLeft w:val="0"/>
                  <w:marRight w:val="0"/>
                  <w:marTop w:val="0"/>
                  <w:marBottom w:val="0"/>
                  <w:divBdr>
                    <w:top w:val="single" w:sz="6" w:space="8" w:color="D4CFCC"/>
                    <w:left w:val="single" w:sz="6" w:space="8" w:color="D4CFCC"/>
                    <w:bottom w:val="single" w:sz="6" w:space="8" w:color="D4CFCC"/>
                    <w:right w:val="single" w:sz="6" w:space="8" w:color="D4CFCC"/>
                  </w:divBdr>
                  <w:divsChild>
                    <w:div w:id="2137983429">
                      <w:marLeft w:val="0"/>
                      <w:marRight w:val="0"/>
                      <w:marTop w:val="0"/>
                      <w:marBottom w:val="150"/>
                      <w:divBdr>
                        <w:top w:val="none" w:sz="0" w:space="0" w:color="auto"/>
                        <w:left w:val="none" w:sz="0" w:space="0" w:color="auto"/>
                        <w:bottom w:val="none" w:sz="0" w:space="0" w:color="auto"/>
                        <w:right w:val="none" w:sz="0" w:space="0" w:color="auto"/>
                      </w:divBdr>
                      <w:divsChild>
                        <w:div w:id="2060592878">
                          <w:marLeft w:val="0"/>
                          <w:marRight w:val="0"/>
                          <w:marTop w:val="0"/>
                          <w:marBottom w:val="0"/>
                          <w:divBdr>
                            <w:top w:val="none" w:sz="0" w:space="0" w:color="auto"/>
                            <w:left w:val="none" w:sz="0" w:space="0" w:color="auto"/>
                            <w:bottom w:val="none" w:sz="0" w:space="0" w:color="auto"/>
                            <w:right w:val="none" w:sz="0" w:space="0" w:color="auto"/>
                          </w:divBdr>
                          <w:divsChild>
                            <w:div w:id="596207416">
                              <w:marLeft w:val="0"/>
                              <w:marRight w:val="0"/>
                              <w:marTop w:val="0"/>
                              <w:marBottom w:val="0"/>
                              <w:divBdr>
                                <w:top w:val="none" w:sz="0" w:space="0" w:color="auto"/>
                                <w:left w:val="none" w:sz="0" w:space="0" w:color="auto"/>
                                <w:bottom w:val="none" w:sz="0" w:space="0" w:color="auto"/>
                                <w:right w:val="none" w:sz="0" w:space="0" w:color="auto"/>
                              </w:divBdr>
                              <w:divsChild>
                                <w:div w:id="2114089476">
                                  <w:marLeft w:val="0"/>
                                  <w:marRight w:val="0"/>
                                  <w:marTop w:val="0"/>
                                  <w:marBottom w:val="300"/>
                                  <w:divBdr>
                                    <w:top w:val="single" w:sz="6" w:space="8" w:color="E5DAD3"/>
                                    <w:left w:val="single" w:sz="6" w:space="8" w:color="E5DAD3"/>
                                    <w:bottom w:val="single" w:sz="6" w:space="8" w:color="E5DAD3"/>
                                    <w:right w:val="single" w:sz="6" w:space="8" w:color="E5DAD3"/>
                                  </w:divBdr>
                                  <w:divsChild>
                                    <w:div w:id="1669091927">
                                      <w:marLeft w:val="0"/>
                                      <w:marRight w:val="0"/>
                                      <w:marTop w:val="0"/>
                                      <w:marBottom w:val="0"/>
                                      <w:divBdr>
                                        <w:top w:val="none" w:sz="0" w:space="0" w:color="auto"/>
                                        <w:left w:val="none" w:sz="0" w:space="0" w:color="auto"/>
                                        <w:bottom w:val="none" w:sz="0" w:space="0" w:color="auto"/>
                                        <w:right w:val="none" w:sz="0" w:space="0" w:color="auto"/>
                                      </w:divBdr>
                                      <w:divsChild>
                                        <w:div w:id="11318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22164">
      <w:bodyDiv w:val="1"/>
      <w:marLeft w:val="0"/>
      <w:marRight w:val="0"/>
      <w:marTop w:val="0"/>
      <w:marBottom w:val="0"/>
      <w:divBdr>
        <w:top w:val="none" w:sz="0" w:space="0" w:color="auto"/>
        <w:left w:val="none" w:sz="0" w:space="0" w:color="auto"/>
        <w:bottom w:val="none" w:sz="0" w:space="0" w:color="auto"/>
        <w:right w:val="none" w:sz="0" w:space="0" w:color="auto"/>
      </w:divBdr>
    </w:div>
    <w:div w:id="1409501089">
      <w:bodyDiv w:val="1"/>
      <w:marLeft w:val="0"/>
      <w:marRight w:val="0"/>
      <w:marTop w:val="0"/>
      <w:marBottom w:val="0"/>
      <w:divBdr>
        <w:top w:val="none" w:sz="0" w:space="0" w:color="auto"/>
        <w:left w:val="none" w:sz="0" w:space="0" w:color="auto"/>
        <w:bottom w:val="none" w:sz="0" w:space="0" w:color="auto"/>
        <w:right w:val="none" w:sz="0" w:space="0" w:color="auto"/>
      </w:divBdr>
      <w:divsChild>
        <w:div w:id="1362897895">
          <w:marLeft w:val="0"/>
          <w:marRight w:val="0"/>
          <w:marTop w:val="0"/>
          <w:marBottom w:val="0"/>
          <w:divBdr>
            <w:top w:val="none" w:sz="0" w:space="0" w:color="auto"/>
            <w:left w:val="none" w:sz="0" w:space="0" w:color="auto"/>
            <w:bottom w:val="none" w:sz="0" w:space="0" w:color="auto"/>
            <w:right w:val="none" w:sz="0" w:space="0" w:color="auto"/>
          </w:divBdr>
          <w:divsChild>
            <w:div w:id="1053895275">
              <w:marLeft w:val="0"/>
              <w:marRight w:val="0"/>
              <w:marTop w:val="0"/>
              <w:marBottom w:val="0"/>
              <w:divBdr>
                <w:top w:val="none" w:sz="0" w:space="0" w:color="auto"/>
                <w:left w:val="none" w:sz="0" w:space="0" w:color="auto"/>
                <w:bottom w:val="none" w:sz="0" w:space="0" w:color="auto"/>
                <w:right w:val="none" w:sz="0" w:space="0" w:color="auto"/>
              </w:divBdr>
              <w:divsChild>
                <w:div w:id="1538663038">
                  <w:marLeft w:val="0"/>
                  <w:marRight w:val="0"/>
                  <w:marTop w:val="0"/>
                  <w:marBottom w:val="0"/>
                  <w:divBdr>
                    <w:top w:val="single" w:sz="6" w:space="8" w:color="D4CFCC"/>
                    <w:left w:val="single" w:sz="6" w:space="8" w:color="D4CFCC"/>
                    <w:bottom w:val="single" w:sz="6" w:space="8" w:color="D4CFCC"/>
                    <w:right w:val="single" w:sz="6" w:space="8" w:color="D4CFCC"/>
                  </w:divBdr>
                  <w:divsChild>
                    <w:div w:id="1491211017">
                      <w:marLeft w:val="0"/>
                      <w:marRight w:val="0"/>
                      <w:marTop w:val="0"/>
                      <w:marBottom w:val="150"/>
                      <w:divBdr>
                        <w:top w:val="none" w:sz="0" w:space="0" w:color="auto"/>
                        <w:left w:val="none" w:sz="0" w:space="0" w:color="auto"/>
                        <w:bottom w:val="none" w:sz="0" w:space="0" w:color="auto"/>
                        <w:right w:val="none" w:sz="0" w:space="0" w:color="auto"/>
                      </w:divBdr>
                      <w:divsChild>
                        <w:div w:id="275018706">
                          <w:marLeft w:val="0"/>
                          <w:marRight w:val="0"/>
                          <w:marTop w:val="0"/>
                          <w:marBottom w:val="0"/>
                          <w:divBdr>
                            <w:top w:val="none" w:sz="0" w:space="0" w:color="auto"/>
                            <w:left w:val="none" w:sz="0" w:space="0" w:color="auto"/>
                            <w:bottom w:val="none" w:sz="0" w:space="0" w:color="auto"/>
                            <w:right w:val="none" w:sz="0" w:space="0" w:color="auto"/>
                          </w:divBdr>
                          <w:divsChild>
                            <w:div w:id="370544108">
                              <w:marLeft w:val="0"/>
                              <w:marRight w:val="0"/>
                              <w:marTop w:val="0"/>
                              <w:marBottom w:val="0"/>
                              <w:divBdr>
                                <w:top w:val="none" w:sz="0" w:space="0" w:color="auto"/>
                                <w:left w:val="none" w:sz="0" w:space="0" w:color="auto"/>
                                <w:bottom w:val="none" w:sz="0" w:space="0" w:color="auto"/>
                                <w:right w:val="none" w:sz="0" w:space="0" w:color="auto"/>
                              </w:divBdr>
                              <w:divsChild>
                                <w:div w:id="1135371035">
                                  <w:marLeft w:val="0"/>
                                  <w:marRight w:val="0"/>
                                  <w:marTop w:val="0"/>
                                  <w:marBottom w:val="300"/>
                                  <w:divBdr>
                                    <w:top w:val="single" w:sz="6" w:space="8" w:color="E5DAD3"/>
                                    <w:left w:val="single" w:sz="6" w:space="8" w:color="E5DAD3"/>
                                    <w:bottom w:val="single" w:sz="6" w:space="8" w:color="E5DAD3"/>
                                    <w:right w:val="single" w:sz="6" w:space="8" w:color="E5DAD3"/>
                                  </w:divBdr>
                                  <w:divsChild>
                                    <w:div w:id="1667321219">
                                      <w:marLeft w:val="0"/>
                                      <w:marRight w:val="0"/>
                                      <w:marTop w:val="0"/>
                                      <w:marBottom w:val="0"/>
                                      <w:divBdr>
                                        <w:top w:val="none" w:sz="0" w:space="0" w:color="auto"/>
                                        <w:left w:val="none" w:sz="0" w:space="0" w:color="auto"/>
                                        <w:bottom w:val="none" w:sz="0" w:space="0" w:color="auto"/>
                                        <w:right w:val="none" w:sz="0" w:space="0" w:color="auto"/>
                                      </w:divBdr>
                                      <w:divsChild>
                                        <w:div w:id="14946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3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wbuilding@wsy.lt" TargetMode="External"/><Relationship Id="rId18" Type="http://schemas.openxmlformats.org/officeDocument/2006/relationships/hyperlink" Target="mailto:masioto.progimnazija@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ristina@koncertusale.lt" TargetMode="External"/><Relationship Id="rId7" Type="http://schemas.openxmlformats.org/officeDocument/2006/relationships/endnotes" Target="endnotes.xml"/><Relationship Id="rId12" Type="http://schemas.openxmlformats.org/officeDocument/2006/relationships/image" Target="https://yt3.ggpht.com/-YqRg8dPdvS8/AAAAAAAAAAI/AAAAAAAAAAA/0upyk-EbUWg/s900-c-k-no/photo.jpg" TargetMode="External"/><Relationship Id="rId17" Type="http://schemas.openxmlformats.org/officeDocument/2006/relationships/hyperlink" Target="http://www.mlimuziejus.lt/lt/muziejus-miesto-plane/" TargetMode="External"/><Relationship Id="rId25" Type="http://schemas.openxmlformats.org/officeDocument/2006/relationships/hyperlink" Target="http://www.klaipedos-baldai.lt/" TargetMode="External"/><Relationship Id="rId2" Type="http://schemas.openxmlformats.org/officeDocument/2006/relationships/numbering" Target="numbering.xml"/><Relationship Id="rId16" Type="http://schemas.openxmlformats.org/officeDocument/2006/relationships/hyperlink" Target="mailto:info@mlimuziejus.lt" TargetMode="External"/><Relationship Id="rId20" Type="http://schemas.openxmlformats.org/officeDocument/2006/relationships/hyperlink" Target="mailto:laikrodziu.muziejus@muziejus.ldm.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info@klaipedosbaldai.lt" TargetMode="External"/><Relationship Id="rId5" Type="http://schemas.openxmlformats.org/officeDocument/2006/relationships/webSettings" Target="webSettings.xml"/><Relationship Id="rId15" Type="http://schemas.openxmlformats.org/officeDocument/2006/relationships/hyperlink" Target="mailto:info@etnocentras.lt" TargetMode="External"/><Relationship Id="rId23" Type="http://schemas.openxmlformats.org/officeDocument/2006/relationships/hyperlink" Target="http://www.roshenkids.lt/" TargetMode="External"/><Relationship Id="rId28" Type="http://schemas.openxmlformats.org/officeDocument/2006/relationships/fontTable" Target="fontTable.xml"/><Relationship Id="rId10" Type="http://schemas.openxmlformats.org/officeDocument/2006/relationships/hyperlink" Target="https://www.google.lt/url?sa=i&amp;rct=j&amp;q=&amp;esrc=s&amp;source=images&amp;cd=&amp;cad=rja&amp;uact=8&amp;ved=0CAcQjRxqFQoTCOXnz5v-3scCFQLXGgodcCQMwQ&amp;url=https%3A%2F%2Fwww.youtube.com%2Fuser%2FLietuvosMMA&amp;bvm=bv.102022582,d.d2s&amp;psig=AFQjCNG7hu2Gzx9235vs77U2tEjqaCuJsg&amp;ust=1441511302704007" TargetMode="External"/><Relationship Id="rId19" Type="http://schemas.openxmlformats.org/officeDocument/2006/relationships/hyperlink" Target="http://www.masiotas.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sy.lt/wbs/index.php/lt" TargetMode="External"/><Relationship Id="rId22" Type="http://schemas.openxmlformats.org/officeDocument/2006/relationships/hyperlink" Target="mailto:guide@roshen.lt" TargetMode="External"/><Relationship Id="rId27"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9DD5-4F6D-4AF2-9F3F-1203A014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7584</Words>
  <Characters>4324</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Salomėja Bitlieriūtė</dc:creator>
  <cp:keywords/>
  <dc:description/>
  <cp:lastModifiedBy>Alė Vilutienė</cp:lastModifiedBy>
  <cp:revision>26</cp:revision>
  <cp:lastPrinted>2017-05-24T06:40:00Z</cp:lastPrinted>
  <dcterms:created xsi:type="dcterms:W3CDTF">2017-05-23T12:04:00Z</dcterms:created>
  <dcterms:modified xsi:type="dcterms:W3CDTF">2017-05-24T13:02:00Z</dcterms:modified>
</cp:coreProperties>
</file>